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E20" w:rsidRPr="005E6E20" w:rsidRDefault="005E6E20" w:rsidP="00D24B2C">
      <w:pPr>
        <w:spacing w:line="200" w:lineRule="exact"/>
        <w:rPr>
          <w:rFonts w:ascii="標楷體" w:eastAsia="標楷體" w:hAnsi="標楷體"/>
          <w:b/>
          <w:sz w:val="32"/>
          <w:szCs w:val="32"/>
        </w:rPr>
      </w:pPr>
    </w:p>
    <w:tbl>
      <w:tblPr>
        <w:tblW w:w="9568" w:type="dxa"/>
        <w:jc w:val="center"/>
        <w:tblInd w:w="-4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1248"/>
        <w:gridCol w:w="3353"/>
        <w:gridCol w:w="1466"/>
        <w:gridCol w:w="3501"/>
      </w:tblGrid>
      <w:tr w:rsidR="00C3647B" w:rsidRPr="00B82ACD" w:rsidTr="005108EC">
        <w:trPr>
          <w:trHeight w:val="805"/>
          <w:jc w:val="center"/>
        </w:trPr>
        <w:tc>
          <w:tcPr>
            <w:tcW w:w="6067" w:type="dxa"/>
            <w:gridSpan w:val="3"/>
            <w:vAlign w:val="center"/>
          </w:tcPr>
          <w:p w:rsidR="00C3647B" w:rsidRPr="005E6E20" w:rsidRDefault="00C3647B" w:rsidP="00C3647B">
            <w:pPr>
              <w:keepLines/>
              <w:suppressAutoHyphens/>
              <w:spacing w:line="300" w:lineRule="exact"/>
              <w:jc w:val="center"/>
              <w:rPr>
                <w:rFonts w:ascii="標楷體" w:eastAsia="標楷體" w:hAnsi="標楷體"/>
                <w:szCs w:val="24"/>
              </w:rPr>
            </w:pPr>
            <w:r w:rsidRPr="005E6E20">
              <w:rPr>
                <w:rFonts w:ascii="標楷體" w:eastAsia="標楷體" w:hAnsi="標楷體" w:hint="eastAsia"/>
                <w:b/>
                <w:sz w:val="32"/>
                <w:szCs w:val="32"/>
              </w:rPr>
              <w:t>勞工保險投保薪資分級表</w:t>
            </w:r>
          </w:p>
        </w:tc>
        <w:tc>
          <w:tcPr>
            <w:tcW w:w="3501" w:type="dxa"/>
            <w:vAlign w:val="center"/>
          </w:tcPr>
          <w:p w:rsidR="00C3647B" w:rsidRPr="00922DE0" w:rsidRDefault="005D584B" w:rsidP="00922DE0">
            <w:pPr>
              <w:keepLines/>
              <w:suppressAutoHyphens/>
              <w:spacing w:line="300" w:lineRule="exact"/>
              <w:jc w:val="both"/>
              <w:rPr>
                <w:rFonts w:ascii="標楷體" w:eastAsia="標楷體" w:hAnsi="標楷體"/>
                <w:szCs w:val="24"/>
              </w:rPr>
            </w:pPr>
            <w:r w:rsidRPr="00922DE0">
              <w:rPr>
                <w:rFonts w:ascii="標楷體" w:eastAsia="標楷體" w:hAnsi="標楷體" w:hint="eastAsia"/>
                <w:szCs w:val="24"/>
              </w:rPr>
              <w:t>中華民國</w:t>
            </w:r>
            <w:r w:rsidR="00922DE0" w:rsidRPr="00922DE0">
              <w:rPr>
                <w:rFonts w:ascii="標楷體" w:eastAsia="標楷體" w:hAnsi="標楷體"/>
                <w:kern w:val="0"/>
              </w:rPr>
              <w:t>105</w:t>
            </w:r>
            <w:r w:rsidR="00922DE0" w:rsidRPr="00922DE0">
              <w:rPr>
                <w:rFonts w:ascii="標楷體" w:eastAsia="標楷體" w:hAnsi="標楷體" w:hint="eastAsia"/>
                <w:kern w:val="0"/>
              </w:rPr>
              <w:t>年</w:t>
            </w:r>
            <w:r w:rsidR="00922DE0" w:rsidRPr="00922DE0">
              <w:rPr>
                <w:rFonts w:ascii="標楷體" w:eastAsia="標楷體" w:hAnsi="標楷體"/>
                <w:kern w:val="0"/>
              </w:rPr>
              <w:t>11</w:t>
            </w:r>
            <w:r w:rsidR="00922DE0" w:rsidRPr="00922DE0">
              <w:rPr>
                <w:rFonts w:ascii="標楷體" w:eastAsia="標楷體" w:hAnsi="標楷體" w:hint="eastAsia"/>
                <w:kern w:val="0"/>
              </w:rPr>
              <w:t>月</w:t>
            </w:r>
            <w:r w:rsidR="00922DE0" w:rsidRPr="00922DE0">
              <w:rPr>
                <w:rFonts w:ascii="標楷體" w:eastAsia="標楷體" w:hAnsi="標楷體"/>
                <w:kern w:val="0"/>
              </w:rPr>
              <w:t>3</w:t>
            </w:r>
            <w:r w:rsidR="00922DE0" w:rsidRPr="00922DE0">
              <w:rPr>
                <w:rFonts w:ascii="標楷體" w:eastAsia="標楷體" w:hAnsi="標楷體" w:hint="eastAsia"/>
                <w:kern w:val="0"/>
              </w:rPr>
              <w:t>日</w:t>
            </w:r>
            <w:r w:rsidR="00024210">
              <w:rPr>
                <w:rFonts w:ascii="標楷體" w:eastAsia="標楷體" w:hAnsi="標楷體" w:hint="eastAsia"/>
                <w:kern w:val="0"/>
              </w:rPr>
              <w:t>勞動部</w:t>
            </w:r>
            <w:r w:rsidR="00922DE0" w:rsidRPr="00922DE0">
              <w:rPr>
                <w:rFonts w:ascii="標楷體" w:eastAsia="標楷體" w:hAnsi="標楷體" w:hint="eastAsia"/>
                <w:kern w:val="0"/>
              </w:rPr>
              <w:t>勞動保</w:t>
            </w:r>
            <w:r w:rsidR="00922DE0" w:rsidRPr="00922DE0">
              <w:rPr>
                <w:rFonts w:ascii="標楷體" w:eastAsia="標楷體" w:hAnsi="標楷體"/>
                <w:kern w:val="0"/>
              </w:rPr>
              <w:t>2</w:t>
            </w:r>
            <w:r w:rsidR="00922DE0" w:rsidRPr="00922DE0">
              <w:rPr>
                <w:rFonts w:ascii="標楷體" w:eastAsia="標楷體" w:hAnsi="標楷體" w:hint="eastAsia"/>
                <w:kern w:val="0"/>
              </w:rPr>
              <w:t>字第</w:t>
            </w:r>
            <w:r w:rsidR="00922DE0" w:rsidRPr="00922DE0">
              <w:rPr>
                <w:rFonts w:ascii="標楷體" w:eastAsia="標楷體" w:hAnsi="標楷體"/>
                <w:kern w:val="0"/>
              </w:rPr>
              <w:t>1050140619</w:t>
            </w:r>
            <w:r w:rsidR="00922DE0" w:rsidRPr="00922DE0">
              <w:rPr>
                <w:rFonts w:ascii="標楷體" w:eastAsia="標楷體" w:hAnsi="標楷體" w:hint="eastAsia"/>
                <w:kern w:val="0"/>
              </w:rPr>
              <w:t>號令</w:t>
            </w:r>
            <w:r w:rsidRPr="00922DE0">
              <w:rPr>
                <w:rFonts w:ascii="標楷體" w:eastAsia="標楷體" w:hAnsi="標楷體" w:hint="eastAsia"/>
                <w:szCs w:val="24"/>
              </w:rPr>
              <w:t>修正發布，自</w:t>
            </w:r>
            <w:r w:rsidR="00B82ACD" w:rsidRPr="00922DE0">
              <w:rPr>
                <w:rFonts w:ascii="標楷體" w:eastAsia="標楷體" w:hAnsi="標楷體" w:hint="eastAsia"/>
                <w:szCs w:val="24"/>
              </w:rPr>
              <w:t>106</w:t>
            </w:r>
            <w:r w:rsidRPr="00922DE0">
              <w:rPr>
                <w:rFonts w:ascii="標楷體" w:eastAsia="標楷體" w:hAnsi="標楷體" w:hint="eastAsia"/>
                <w:szCs w:val="24"/>
              </w:rPr>
              <w:t>年</w:t>
            </w:r>
            <w:r w:rsidR="00B82ACD" w:rsidRPr="00922DE0">
              <w:rPr>
                <w:rFonts w:ascii="標楷體" w:eastAsia="標楷體" w:hAnsi="標楷體" w:hint="eastAsia"/>
                <w:szCs w:val="24"/>
              </w:rPr>
              <w:t>1</w:t>
            </w:r>
            <w:r w:rsidRPr="00922DE0">
              <w:rPr>
                <w:rFonts w:ascii="標楷體" w:eastAsia="標楷體" w:hAnsi="標楷體" w:hint="eastAsia"/>
                <w:szCs w:val="24"/>
              </w:rPr>
              <w:t>月1日施行</w:t>
            </w:r>
          </w:p>
        </w:tc>
      </w:tr>
      <w:tr w:rsidR="005E6E20" w:rsidRPr="005E6E20" w:rsidTr="005108EC">
        <w:trPr>
          <w:trHeight w:val="446"/>
          <w:jc w:val="center"/>
        </w:trPr>
        <w:tc>
          <w:tcPr>
            <w:tcW w:w="1248" w:type="dxa"/>
          </w:tcPr>
          <w:p w:rsidR="005E6E20" w:rsidRPr="005E6E20" w:rsidRDefault="005E6E20"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5E6E20">
              <w:rPr>
                <w:rFonts w:ascii="標楷體" w:eastAsia="標楷體" w:hAnsi="標楷體" w:hint="eastAsia"/>
                <w:spacing w:val="-20"/>
                <w:szCs w:val="24"/>
              </w:rPr>
              <w:t>投保</w:t>
            </w:r>
            <w:proofErr w:type="gramStart"/>
            <w:r w:rsidRPr="005E6E20">
              <w:rPr>
                <w:rFonts w:ascii="標楷體" w:eastAsia="標楷體" w:hAnsi="標楷體" w:hint="eastAsia"/>
                <w:spacing w:val="-20"/>
                <w:szCs w:val="24"/>
              </w:rPr>
              <w:t>薪</w:t>
            </w:r>
            <w:proofErr w:type="gramEnd"/>
          </w:p>
          <w:p w:rsidR="005E6E20" w:rsidRPr="005E6E20" w:rsidRDefault="005E6E20" w:rsidP="005E6E20">
            <w:pPr>
              <w:keepLines/>
              <w:suppressAutoHyphens/>
              <w:spacing w:line="300" w:lineRule="exact"/>
              <w:ind w:rightChars="50" w:right="120" w:firstLineChars="88" w:firstLine="176"/>
              <w:jc w:val="distribute"/>
              <w:rPr>
                <w:rFonts w:ascii="標楷體" w:eastAsia="標楷體" w:hAnsi="標楷體"/>
                <w:spacing w:val="-20"/>
                <w:szCs w:val="24"/>
              </w:rPr>
            </w:pPr>
            <w:r w:rsidRPr="005E6E20">
              <w:rPr>
                <w:rFonts w:ascii="標楷體" w:eastAsia="標楷體" w:hAnsi="標楷體" w:hint="eastAsia"/>
                <w:spacing w:val="-20"/>
                <w:szCs w:val="24"/>
              </w:rPr>
              <w:t>資等級</w:t>
            </w:r>
          </w:p>
        </w:tc>
        <w:tc>
          <w:tcPr>
            <w:tcW w:w="3353" w:type="dxa"/>
          </w:tcPr>
          <w:p w:rsidR="005E6E20" w:rsidRPr="005E6E20" w:rsidRDefault="005E6E20" w:rsidP="005E6E20">
            <w:pPr>
              <w:keepLines/>
              <w:suppressAutoHyphens/>
              <w:spacing w:line="300" w:lineRule="exact"/>
              <w:ind w:rightChars="68" w:right="163" w:firstLineChars="63" w:firstLine="126"/>
              <w:jc w:val="distribute"/>
              <w:rPr>
                <w:rFonts w:ascii="標楷體" w:eastAsia="標楷體" w:hAnsi="標楷體"/>
                <w:spacing w:val="-20"/>
                <w:szCs w:val="24"/>
              </w:rPr>
            </w:pPr>
            <w:r w:rsidRPr="005E6E20">
              <w:rPr>
                <w:rFonts w:ascii="標楷體" w:eastAsia="標楷體" w:hAnsi="標楷體" w:hint="eastAsia"/>
                <w:spacing w:val="-20"/>
                <w:szCs w:val="24"/>
              </w:rPr>
              <w:t>月薪資總額</w:t>
            </w:r>
          </w:p>
          <w:p w:rsidR="005E6E20" w:rsidRPr="005E6E20" w:rsidRDefault="005E6E20" w:rsidP="00976044">
            <w:pPr>
              <w:keepLines/>
              <w:suppressAutoHyphens/>
              <w:spacing w:line="300" w:lineRule="exact"/>
              <w:ind w:rightChars="68" w:right="163" w:firstLineChars="150" w:firstLine="300"/>
              <w:rPr>
                <w:rFonts w:ascii="標楷體" w:eastAsia="標楷體" w:hAnsi="標楷體"/>
                <w:spacing w:val="-20"/>
                <w:szCs w:val="24"/>
              </w:rPr>
            </w:pPr>
            <w:r w:rsidRPr="005E6E20">
              <w:rPr>
                <w:rFonts w:ascii="標楷體" w:eastAsia="標楷體" w:hAnsi="標楷體" w:hint="eastAsia"/>
                <w:spacing w:val="-20"/>
                <w:szCs w:val="24"/>
              </w:rPr>
              <w:t>（實物給付應折現金計算）</w:t>
            </w:r>
          </w:p>
        </w:tc>
        <w:tc>
          <w:tcPr>
            <w:tcW w:w="1466" w:type="dxa"/>
            <w:vAlign w:val="center"/>
          </w:tcPr>
          <w:p w:rsidR="005E6E20" w:rsidRPr="005E6E20" w:rsidRDefault="005E6E20" w:rsidP="005E6E20">
            <w:pPr>
              <w:keepLines/>
              <w:suppressAutoHyphens/>
              <w:spacing w:line="300" w:lineRule="exact"/>
              <w:jc w:val="center"/>
              <w:rPr>
                <w:rFonts w:ascii="標楷體" w:eastAsia="標楷體" w:hAnsi="標楷體"/>
                <w:szCs w:val="24"/>
              </w:rPr>
            </w:pPr>
            <w:r w:rsidRPr="005E6E20">
              <w:rPr>
                <w:rFonts w:ascii="標楷體" w:eastAsia="標楷體" w:hAnsi="標楷體" w:hint="eastAsia"/>
                <w:szCs w:val="24"/>
              </w:rPr>
              <w:t>月投保薪資</w:t>
            </w:r>
          </w:p>
        </w:tc>
        <w:tc>
          <w:tcPr>
            <w:tcW w:w="3501" w:type="dxa"/>
            <w:vAlign w:val="center"/>
          </w:tcPr>
          <w:p w:rsidR="005E6E20" w:rsidRPr="005E6E20" w:rsidRDefault="005E6E20" w:rsidP="005E6E20">
            <w:pPr>
              <w:keepLines/>
              <w:suppressAutoHyphens/>
              <w:spacing w:line="300" w:lineRule="exact"/>
              <w:jc w:val="center"/>
              <w:rPr>
                <w:rFonts w:ascii="標楷體" w:eastAsia="標楷體" w:hAnsi="標楷體"/>
                <w:szCs w:val="24"/>
              </w:rPr>
            </w:pPr>
            <w:r w:rsidRPr="005E6E20">
              <w:rPr>
                <w:rFonts w:ascii="標楷體" w:eastAsia="標楷體" w:hAnsi="標楷體" w:hint="eastAsia"/>
                <w:szCs w:val="24"/>
              </w:rPr>
              <w:t>日投保薪資</w:t>
            </w:r>
          </w:p>
        </w:tc>
      </w:tr>
      <w:tr w:rsidR="005E6E20" w:rsidRPr="005E6E20" w:rsidTr="005108EC">
        <w:trPr>
          <w:trHeight w:val="425"/>
          <w:jc w:val="center"/>
        </w:trPr>
        <w:tc>
          <w:tcPr>
            <w:tcW w:w="1248" w:type="dxa"/>
            <w:vAlign w:val="center"/>
          </w:tcPr>
          <w:p w:rsidR="005E6E20" w:rsidRPr="005E6E20" w:rsidRDefault="00D7357F" w:rsidP="005E6E20">
            <w:pPr>
              <w:keepLines/>
              <w:tabs>
                <w:tab w:val="left" w:pos="0"/>
              </w:tabs>
              <w:suppressAutoHyphens/>
              <w:jc w:val="center"/>
              <w:rPr>
                <w:rFonts w:ascii="標楷體" w:eastAsia="標楷體" w:hAnsi="標楷體"/>
                <w:color w:val="000000"/>
                <w:spacing w:val="-26"/>
                <w:szCs w:val="24"/>
              </w:rPr>
            </w:pPr>
            <w:r>
              <w:rPr>
                <w:rFonts w:ascii="標楷體" w:eastAsia="標楷體" w:hAnsi="標楷體" w:cs="Arial Unicode MS" w:hint="eastAsia"/>
                <w:color w:val="000000"/>
                <w:spacing w:val="-26"/>
                <w:szCs w:val="24"/>
              </w:rPr>
              <w:t>第</w:t>
            </w:r>
            <w:r w:rsidR="005E6E20" w:rsidRPr="005E6E20">
              <w:rPr>
                <w:rFonts w:ascii="標楷體" w:eastAsia="標楷體" w:hAnsi="標楷體" w:cs="Arial Unicode MS"/>
                <w:color w:val="000000"/>
                <w:spacing w:val="-26"/>
                <w:szCs w:val="24"/>
              </w:rPr>
              <w:t>1</w:t>
            </w:r>
            <w:r w:rsidR="005E6E20" w:rsidRPr="005E6E20">
              <w:rPr>
                <w:rFonts w:ascii="標楷體" w:eastAsia="標楷體" w:hAnsi="標楷體"/>
                <w:color w:val="000000"/>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color w:val="000000"/>
                <w:szCs w:val="24"/>
              </w:rPr>
            </w:pPr>
            <w:r w:rsidRPr="005E6E20">
              <w:rPr>
                <w:rFonts w:ascii="標楷體" w:eastAsia="標楷體" w:hAnsi="標楷體" w:cs="Arial Unicode MS" w:hint="eastAsia"/>
                <w:color w:val="000000"/>
                <w:szCs w:val="24"/>
              </w:rPr>
              <w:t>21,009</w:t>
            </w:r>
            <w:r w:rsidRPr="005E6E20">
              <w:rPr>
                <w:rFonts w:ascii="標楷體" w:eastAsia="標楷體" w:hAnsi="標楷體" w:cs="Arial Unicode MS"/>
                <w:color w:val="000000"/>
                <w:szCs w:val="24"/>
              </w:rPr>
              <w:t>元以下</w:t>
            </w:r>
          </w:p>
        </w:tc>
        <w:tc>
          <w:tcPr>
            <w:tcW w:w="1466" w:type="dxa"/>
            <w:vAlign w:val="center"/>
          </w:tcPr>
          <w:p w:rsidR="005E6E20" w:rsidRPr="005E6E20" w:rsidRDefault="005E6E20" w:rsidP="005E6E20">
            <w:pPr>
              <w:keepLines/>
              <w:suppressAutoHyphens/>
              <w:jc w:val="center"/>
              <w:rPr>
                <w:rFonts w:ascii="標楷體" w:eastAsia="標楷體" w:hAnsi="標楷體"/>
                <w:color w:val="000000"/>
                <w:szCs w:val="24"/>
              </w:rPr>
            </w:pPr>
            <w:r w:rsidRPr="005E6E20">
              <w:rPr>
                <w:rFonts w:ascii="標楷體" w:eastAsia="標楷體" w:hAnsi="標楷體" w:cs="Arial Unicode MS" w:hint="eastAsia"/>
                <w:color w:val="000000"/>
                <w:szCs w:val="24"/>
              </w:rPr>
              <w:t>21,009</w:t>
            </w:r>
            <w:r w:rsidRPr="005E6E20">
              <w:rPr>
                <w:rFonts w:ascii="標楷體" w:eastAsia="標楷體" w:hAnsi="標楷體" w:hint="eastAsia"/>
                <w:color w:val="000000"/>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color w:val="000000"/>
                <w:szCs w:val="24"/>
              </w:rPr>
            </w:pPr>
            <w:r w:rsidRPr="005E6E20">
              <w:rPr>
                <w:rFonts w:ascii="標楷體" w:eastAsia="標楷體" w:hAnsi="標楷體" w:cs="Arial Unicode MS" w:hint="eastAsia"/>
                <w:color w:val="000000"/>
                <w:szCs w:val="24"/>
              </w:rPr>
              <w:t>700</w:t>
            </w:r>
            <w:r w:rsidRPr="005E6E20">
              <w:rPr>
                <w:rFonts w:ascii="標楷體" w:eastAsia="標楷體" w:hAnsi="標楷體" w:hint="eastAsia"/>
                <w:color w:val="000000"/>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tabs>
                <w:tab w:val="left" w:pos="0"/>
              </w:tabs>
              <w:suppressAutoHyphens/>
              <w:jc w:val="center"/>
              <w:rPr>
                <w:rFonts w:ascii="標楷體" w:eastAsia="標楷體" w:hAnsi="標楷體"/>
                <w:color w:val="000000"/>
                <w:spacing w:val="-26"/>
                <w:szCs w:val="24"/>
              </w:rPr>
            </w:pPr>
            <w:r w:rsidRPr="005E6E20">
              <w:rPr>
                <w:rFonts w:ascii="標楷體" w:eastAsia="標楷體" w:hAnsi="標楷體"/>
                <w:color w:val="000000"/>
                <w:spacing w:val="-26"/>
                <w:szCs w:val="24"/>
              </w:rPr>
              <w:t>第2級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color w:val="000000"/>
                <w:szCs w:val="24"/>
              </w:rPr>
            </w:pPr>
            <w:r w:rsidRPr="005E6E20">
              <w:rPr>
                <w:rFonts w:ascii="標楷體" w:eastAsia="標楷體" w:hAnsi="標楷體" w:cs="Arial Unicode MS" w:hint="eastAsia"/>
                <w:szCs w:val="24"/>
              </w:rPr>
              <w:t>21,010</w:t>
            </w:r>
            <w:r w:rsidRPr="005E6E20">
              <w:rPr>
                <w:rFonts w:ascii="標楷體" w:eastAsia="標楷體" w:hAnsi="標楷體" w:cs="Arial Unicode MS"/>
                <w:szCs w:val="24"/>
              </w:rPr>
              <w:t>元至2</w:t>
            </w: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900</w:t>
            </w:r>
            <w:r w:rsidRPr="005E6E20">
              <w:rPr>
                <w:rFonts w:ascii="標楷體" w:eastAsia="標楷體" w:hAnsi="標楷體" w:cs="Arial Unicode MS"/>
                <w:szCs w:val="24"/>
              </w:rPr>
              <w:t>元</w:t>
            </w:r>
          </w:p>
        </w:tc>
        <w:tc>
          <w:tcPr>
            <w:tcW w:w="1466" w:type="dxa"/>
            <w:vAlign w:val="center"/>
          </w:tcPr>
          <w:p w:rsidR="005E6E20" w:rsidRPr="005E6E20" w:rsidRDefault="005E6E20" w:rsidP="005E6E20">
            <w:pPr>
              <w:keepLines/>
              <w:suppressAutoHyphens/>
              <w:jc w:val="center"/>
              <w:rPr>
                <w:rFonts w:ascii="標楷體" w:eastAsia="標楷體" w:hAnsi="標楷體" w:cs="Arial Unicode MS"/>
                <w:color w:val="000000"/>
                <w:szCs w:val="24"/>
              </w:rPr>
            </w:pPr>
            <w:r w:rsidRPr="005E6E20">
              <w:rPr>
                <w:rFonts w:ascii="標楷體" w:eastAsia="標楷體" w:hAnsi="標楷體" w:cs="Arial Unicode MS" w:hint="eastAsia"/>
                <w:color w:val="000000"/>
                <w:szCs w:val="24"/>
              </w:rPr>
              <w:t>21,900元</w:t>
            </w:r>
          </w:p>
        </w:tc>
        <w:tc>
          <w:tcPr>
            <w:tcW w:w="3501" w:type="dxa"/>
            <w:vAlign w:val="center"/>
          </w:tcPr>
          <w:p w:rsidR="005E6E20" w:rsidRPr="005E6E20" w:rsidRDefault="005E6E20" w:rsidP="005E6E20">
            <w:pPr>
              <w:keepLines/>
              <w:suppressAutoHyphens/>
              <w:jc w:val="center"/>
              <w:rPr>
                <w:rFonts w:ascii="標楷體" w:eastAsia="標楷體" w:hAnsi="標楷體" w:cs="Arial Unicode MS"/>
                <w:color w:val="000000"/>
                <w:szCs w:val="24"/>
              </w:rPr>
            </w:pPr>
            <w:r w:rsidRPr="005E6E20">
              <w:rPr>
                <w:rFonts w:ascii="標楷體" w:eastAsia="標楷體" w:hAnsi="標楷體" w:cs="Arial Unicode MS" w:hint="eastAsia"/>
                <w:color w:val="000000"/>
                <w:szCs w:val="24"/>
              </w:rPr>
              <w:t>730元</w:t>
            </w:r>
          </w:p>
        </w:tc>
      </w:tr>
      <w:tr w:rsidR="005E6E20" w:rsidRPr="005E6E20" w:rsidTr="005108EC">
        <w:trPr>
          <w:trHeight w:val="425"/>
          <w:jc w:val="center"/>
        </w:trPr>
        <w:tc>
          <w:tcPr>
            <w:tcW w:w="1248" w:type="dxa"/>
            <w:vAlign w:val="center"/>
          </w:tcPr>
          <w:p w:rsidR="005E6E20" w:rsidRPr="005E6E20" w:rsidRDefault="005E6E2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21,901元至22,800元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22</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760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22,801元至24,000元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24</w:t>
            </w:r>
            <w:r w:rsidRPr="005E6E20">
              <w:rPr>
                <w:rFonts w:ascii="標楷體" w:eastAsia="標楷體" w:hAnsi="標楷體" w:cs="Arial Unicode MS"/>
                <w:szCs w:val="24"/>
              </w:rPr>
              <w:t>,</w:t>
            </w:r>
            <w:r w:rsidRPr="005E6E20">
              <w:rPr>
                <w:rFonts w:ascii="標楷體" w:eastAsia="標楷體" w:hAnsi="標楷體" w:cs="Arial Unicode MS" w:hint="eastAsia"/>
                <w:szCs w:val="24"/>
              </w:rPr>
              <w:t>000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tabs>
                <w:tab w:val="left" w:pos="0"/>
              </w:tab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5</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24,001元至25,200元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25</w:t>
            </w:r>
            <w:r w:rsidRPr="005E6E20">
              <w:rPr>
                <w:rFonts w:ascii="標楷體" w:eastAsia="標楷體" w:hAnsi="標楷體" w:cs="Arial Unicode MS"/>
                <w:szCs w:val="24"/>
              </w:rPr>
              <w:t>,</w:t>
            </w:r>
            <w:r w:rsidRPr="005E6E20">
              <w:rPr>
                <w:rFonts w:ascii="標楷體" w:eastAsia="標楷體" w:hAnsi="標楷體" w:cs="Arial Unicode MS" w:hint="eastAsia"/>
                <w:szCs w:val="24"/>
              </w:rPr>
              <w:t>200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840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6</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25,201元至26,400元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26</w:t>
            </w:r>
            <w:r w:rsidRPr="005E6E20">
              <w:rPr>
                <w:rFonts w:ascii="標楷體" w:eastAsia="標楷體" w:hAnsi="標楷體" w:cs="Arial Unicode MS"/>
                <w:szCs w:val="24"/>
              </w:rPr>
              <w:t>,</w:t>
            </w:r>
            <w:r w:rsidRPr="005E6E20">
              <w:rPr>
                <w:rFonts w:ascii="標楷體" w:eastAsia="標楷體" w:hAnsi="標楷體" w:cs="Arial Unicode MS" w:hint="eastAsia"/>
                <w:szCs w:val="24"/>
              </w:rPr>
              <w:t>400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880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7</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26,401元至27,600元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27</w:t>
            </w:r>
            <w:r w:rsidRPr="005E6E20">
              <w:rPr>
                <w:rFonts w:ascii="標楷體" w:eastAsia="標楷體" w:hAnsi="標楷體" w:cs="Arial Unicode MS"/>
                <w:szCs w:val="24"/>
              </w:rPr>
              <w:t>,</w:t>
            </w:r>
            <w:r w:rsidRPr="005E6E20">
              <w:rPr>
                <w:rFonts w:ascii="標楷體" w:eastAsia="標楷體" w:hAnsi="標楷體" w:cs="Arial Unicode MS" w:hint="eastAsia"/>
                <w:szCs w:val="24"/>
              </w:rPr>
              <w:t>600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920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8</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27,601元至28,800元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28</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960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9</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28,801元至30,300元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30</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010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0</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30,301元至31,800元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31</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060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1</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31,801元至33,300元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33</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110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2</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33,301元至34,800元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34</w:t>
            </w:r>
            <w:r w:rsidRPr="005E6E20">
              <w:rPr>
                <w:rFonts w:ascii="標楷體" w:eastAsia="標楷體" w:hAnsi="標楷體" w:cs="Arial Unicode MS"/>
                <w:szCs w:val="24"/>
              </w:rPr>
              <w:t>,</w:t>
            </w:r>
            <w:r w:rsidRPr="005E6E20">
              <w:rPr>
                <w:rFonts w:ascii="標楷體" w:eastAsia="標楷體" w:hAnsi="標楷體" w:cs="Arial Unicode MS" w:hint="eastAsia"/>
                <w:szCs w:val="24"/>
              </w:rPr>
              <w:t>800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160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3</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34,801元至36,300元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36</w:t>
            </w:r>
            <w:r w:rsidRPr="005E6E20">
              <w:rPr>
                <w:rFonts w:ascii="標楷體" w:eastAsia="標楷體" w:hAnsi="標楷體" w:cs="Arial Unicode MS"/>
                <w:szCs w:val="24"/>
              </w:rPr>
              <w:t>,</w:t>
            </w:r>
            <w:r w:rsidRPr="005E6E20">
              <w:rPr>
                <w:rFonts w:ascii="標楷體" w:eastAsia="標楷體" w:hAnsi="標楷體" w:cs="Arial Unicode MS" w:hint="eastAsia"/>
                <w:szCs w:val="24"/>
              </w:rPr>
              <w:t>300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210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4</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36,301元至38,200元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38</w:t>
            </w:r>
            <w:r w:rsidRPr="005E6E20">
              <w:rPr>
                <w:rFonts w:ascii="標楷體" w:eastAsia="標楷體" w:hAnsi="標楷體" w:cs="Arial Unicode MS"/>
                <w:szCs w:val="24"/>
              </w:rPr>
              <w:t>,</w:t>
            </w:r>
            <w:r w:rsidRPr="005E6E20">
              <w:rPr>
                <w:rFonts w:ascii="標楷體" w:eastAsia="標楷體" w:hAnsi="標楷體" w:cs="Arial Unicode MS" w:hint="eastAsia"/>
                <w:szCs w:val="24"/>
              </w:rPr>
              <w:t>200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ind w:leftChars="-9" w:left="14" w:hangingChars="15" w:hanging="36"/>
              <w:jc w:val="center"/>
              <w:rPr>
                <w:rFonts w:ascii="標楷體" w:eastAsia="標楷體" w:hAnsi="標楷體" w:cs="Arial Unicode MS"/>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273元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15</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38,201元至40,100元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40</w:t>
            </w:r>
            <w:r w:rsidRPr="005E6E20">
              <w:rPr>
                <w:rFonts w:ascii="標楷體" w:eastAsia="標楷體" w:hAnsi="標楷體" w:cs="Arial Unicode MS"/>
                <w:szCs w:val="24"/>
              </w:rPr>
              <w:t>,</w:t>
            </w:r>
            <w:r w:rsidRPr="005E6E20">
              <w:rPr>
                <w:rFonts w:ascii="標楷體" w:eastAsia="標楷體" w:hAnsi="標楷體" w:cs="Arial Unicode MS" w:hint="eastAsia"/>
                <w:szCs w:val="24"/>
              </w:rPr>
              <w:t>100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337</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spacing w:val="-26"/>
                <w:szCs w:val="24"/>
              </w:rPr>
              <w:t>1</w:t>
            </w:r>
            <w:r w:rsidRPr="005E6E20">
              <w:rPr>
                <w:rFonts w:ascii="標楷體" w:eastAsia="標楷體" w:hAnsi="標楷體" w:cs="Arial Unicode MS" w:hint="eastAsia"/>
                <w:spacing w:val="-26"/>
                <w:szCs w:val="24"/>
              </w:rPr>
              <w:t>6</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40,101元至42,000元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42</w:t>
            </w:r>
            <w:r w:rsidRPr="005E6E20">
              <w:rPr>
                <w:rFonts w:ascii="標楷體" w:eastAsia="標楷體" w:hAnsi="標楷體" w:cs="Arial Unicode MS"/>
                <w:szCs w:val="24"/>
              </w:rPr>
              <w:t>,</w:t>
            </w:r>
            <w:r w:rsidRPr="005E6E20">
              <w:rPr>
                <w:rFonts w:ascii="標楷體" w:eastAsia="標楷體" w:hAnsi="標楷體" w:cs="Arial Unicode MS" w:hint="eastAsia"/>
                <w:szCs w:val="24"/>
              </w:rPr>
              <w:t>000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tabs>
                <w:tab w:val="left" w:pos="155"/>
              </w:tab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w:t>
            </w:r>
            <w:r w:rsidRPr="005E6E20">
              <w:rPr>
                <w:rFonts w:ascii="標楷體" w:eastAsia="標楷體" w:hAnsi="標楷體" w:cs="Arial Unicode MS"/>
                <w:szCs w:val="24"/>
              </w:rPr>
              <w:t>,</w:t>
            </w:r>
            <w:r w:rsidRPr="005E6E20">
              <w:rPr>
                <w:rFonts w:ascii="標楷體" w:eastAsia="標楷體" w:hAnsi="標楷體" w:cs="Arial Unicode MS" w:hint="eastAsia"/>
                <w:szCs w:val="24"/>
              </w:rPr>
              <w:t>400</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17</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szCs w:val="24"/>
              </w:rPr>
              <w:t>42,001元</w:t>
            </w:r>
            <w:r w:rsidRPr="005E6E20">
              <w:rPr>
                <w:rFonts w:ascii="標楷體" w:eastAsia="標楷體" w:hAnsi="標楷體" w:cs="Arial Unicode MS" w:hint="eastAsia"/>
                <w:szCs w:val="24"/>
              </w:rPr>
              <w:t>至</w:t>
            </w:r>
            <w:r w:rsidRPr="005E6E20">
              <w:rPr>
                <w:rFonts w:ascii="標楷體" w:eastAsia="標楷體" w:hAnsi="標楷體" w:cs="Arial Unicode MS"/>
                <w:szCs w:val="24"/>
              </w:rPr>
              <w:t>4</w:t>
            </w:r>
            <w:r w:rsidRPr="005E6E20">
              <w:rPr>
                <w:rFonts w:ascii="標楷體" w:eastAsia="標楷體" w:hAnsi="標楷體" w:cs="Arial Unicode MS" w:hint="eastAsia"/>
                <w:szCs w:val="24"/>
              </w:rPr>
              <w:t>3,9</w:t>
            </w:r>
            <w:r w:rsidRPr="005E6E20">
              <w:rPr>
                <w:rFonts w:ascii="標楷體" w:eastAsia="標楷體" w:hAnsi="標楷體" w:cs="Arial Unicode MS"/>
                <w:szCs w:val="24"/>
              </w:rPr>
              <w:t>00</w:t>
            </w:r>
            <w:r w:rsidRPr="005E6E20">
              <w:rPr>
                <w:rFonts w:ascii="標楷體" w:eastAsia="標楷體" w:hAnsi="標楷體" w:cs="Arial Unicode MS" w:hint="eastAsia"/>
                <w:szCs w:val="24"/>
              </w:rPr>
              <w:t>元</w:t>
            </w:r>
          </w:p>
        </w:tc>
        <w:tc>
          <w:tcPr>
            <w:tcW w:w="1466" w:type="dxa"/>
            <w:vAlign w:val="center"/>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cs="Arial Unicode MS" w:hint="eastAsia"/>
                <w:szCs w:val="24"/>
              </w:rPr>
              <w:t>43,900</w:t>
            </w:r>
            <w:r w:rsidRPr="005E6E20">
              <w:rPr>
                <w:rFonts w:ascii="標楷體" w:eastAsia="標楷體" w:hAnsi="標楷體" w:hint="eastAsia"/>
                <w:szCs w:val="24"/>
              </w:rPr>
              <w:t>元</w:t>
            </w:r>
          </w:p>
        </w:tc>
        <w:tc>
          <w:tcPr>
            <w:tcW w:w="3501" w:type="dxa"/>
            <w:vAlign w:val="center"/>
          </w:tcPr>
          <w:p w:rsidR="005E6E20" w:rsidRPr="005E6E20" w:rsidRDefault="005E6E20" w:rsidP="005E6E20">
            <w:pPr>
              <w:keepLines/>
              <w:tabs>
                <w:tab w:val="left" w:pos="155"/>
              </w:tabs>
              <w:suppressAutoHyphens/>
              <w:ind w:leftChars="-9" w:left="14" w:hangingChars="15" w:hanging="36"/>
              <w:jc w:val="center"/>
              <w:rPr>
                <w:rFonts w:ascii="標楷體" w:eastAsia="標楷體" w:hAnsi="標楷體"/>
                <w:szCs w:val="24"/>
              </w:rPr>
            </w:pPr>
            <w:r w:rsidRPr="005E6E20">
              <w:rPr>
                <w:rFonts w:ascii="標楷體" w:eastAsia="標楷體" w:hAnsi="標楷體" w:cs="Arial Unicode MS" w:hint="eastAsia"/>
                <w:szCs w:val="24"/>
              </w:rPr>
              <w:t>1,463</w:t>
            </w:r>
            <w:r w:rsidRPr="005E6E20">
              <w:rPr>
                <w:rFonts w:ascii="標楷體" w:eastAsia="標楷體" w:hAnsi="標楷體" w:hint="eastAsia"/>
                <w:szCs w:val="24"/>
              </w:rPr>
              <w:t>元</w:t>
            </w:r>
          </w:p>
        </w:tc>
      </w:tr>
      <w:tr w:rsidR="005E6E20" w:rsidRPr="005E6E20" w:rsidTr="005108EC">
        <w:trPr>
          <w:trHeight w:val="425"/>
          <w:jc w:val="center"/>
        </w:trPr>
        <w:tc>
          <w:tcPr>
            <w:tcW w:w="1248" w:type="dxa"/>
            <w:vAlign w:val="center"/>
          </w:tcPr>
          <w:p w:rsidR="005E6E20" w:rsidRPr="005E6E20" w:rsidRDefault="005E6E20" w:rsidP="005E6E20">
            <w:pPr>
              <w:keepLines/>
              <w:suppressAutoHyphens/>
              <w:jc w:val="center"/>
              <w:rPr>
                <w:rFonts w:ascii="標楷體" w:eastAsia="標楷體" w:hAnsi="標楷體"/>
                <w:spacing w:val="-26"/>
                <w:szCs w:val="24"/>
              </w:rPr>
            </w:pPr>
            <w:r w:rsidRPr="005E6E20">
              <w:rPr>
                <w:rFonts w:ascii="標楷體" w:eastAsia="標楷體" w:hAnsi="標楷體" w:hint="eastAsia"/>
                <w:spacing w:val="-26"/>
                <w:szCs w:val="24"/>
              </w:rPr>
              <w:t>第</w:t>
            </w:r>
            <w:r w:rsidRPr="005E6E20">
              <w:rPr>
                <w:rFonts w:ascii="標楷體" w:eastAsia="標楷體" w:hAnsi="標楷體" w:cs="Arial Unicode MS" w:hint="eastAsia"/>
                <w:spacing w:val="-26"/>
                <w:szCs w:val="24"/>
              </w:rPr>
              <w:t>18</w:t>
            </w:r>
            <w:r w:rsidRPr="005E6E20">
              <w:rPr>
                <w:rFonts w:ascii="標楷體" w:eastAsia="標楷體" w:hAnsi="標楷體" w:hint="eastAsia"/>
                <w:spacing w:val="-26"/>
                <w:szCs w:val="24"/>
              </w:rPr>
              <w:t>級</w:t>
            </w:r>
          </w:p>
        </w:tc>
        <w:tc>
          <w:tcPr>
            <w:tcW w:w="3353" w:type="dxa"/>
            <w:vAlign w:val="center"/>
          </w:tcPr>
          <w:p w:rsidR="005E6E20" w:rsidRPr="005E6E20" w:rsidRDefault="005E6E20" w:rsidP="005E6E20">
            <w:pPr>
              <w:keepLines/>
              <w:suppressAutoHyphens/>
              <w:ind w:firstLineChars="174" w:firstLine="418"/>
              <w:jc w:val="center"/>
              <w:rPr>
                <w:rFonts w:ascii="標楷體" w:eastAsia="標楷體" w:hAnsi="標楷體" w:cs="Arial Unicode MS"/>
                <w:szCs w:val="24"/>
              </w:rPr>
            </w:pPr>
            <w:r w:rsidRPr="005E6E20">
              <w:rPr>
                <w:rFonts w:ascii="標楷體" w:eastAsia="標楷體" w:hAnsi="標楷體" w:cs="Arial Unicode MS" w:hint="eastAsia"/>
                <w:szCs w:val="24"/>
              </w:rPr>
              <w:t>43,901元以上</w:t>
            </w:r>
          </w:p>
        </w:tc>
        <w:tc>
          <w:tcPr>
            <w:tcW w:w="1466" w:type="dxa"/>
            <w:vAlign w:val="center"/>
          </w:tcPr>
          <w:p w:rsidR="005E6E20" w:rsidRPr="005E6E20" w:rsidRDefault="005E6E20" w:rsidP="005E6E20">
            <w:pPr>
              <w:keepLines/>
              <w:suppressAutoHyphens/>
              <w:jc w:val="center"/>
              <w:rPr>
                <w:rFonts w:ascii="標楷體" w:eastAsia="標楷體" w:hAnsi="標楷體" w:cs="Arial Unicode MS"/>
                <w:szCs w:val="24"/>
              </w:rPr>
            </w:pPr>
            <w:r w:rsidRPr="005E6E20">
              <w:rPr>
                <w:rFonts w:ascii="標楷體" w:eastAsia="標楷體" w:hAnsi="標楷體" w:cs="Arial Unicode MS" w:hint="eastAsia"/>
                <w:szCs w:val="24"/>
              </w:rPr>
              <w:t>45,800元</w:t>
            </w:r>
          </w:p>
        </w:tc>
        <w:tc>
          <w:tcPr>
            <w:tcW w:w="3501" w:type="dxa"/>
            <w:vAlign w:val="center"/>
          </w:tcPr>
          <w:p w:rsidR="005E6E20" w:rsidRPr="005E6E20" w:rsidRDefault="005E6E20" w:rsidP="005E6E20">
            <w:pPr>
              <w:keepLines/>
              <w:tabs>
                <w:tab w:val="left" w:pos="155"/>
              </w:tabs>
              <w:suppressAutoHyphens/>
              <w:ind w:leftChars="-9" w:left="14" w:hangingChars="15" w:hanging="36"/>
              <w:jc w:val="center"/>
              <w:rPr>
                <w:rFonts w:ascii="標楷體" w:eastAsia="標楷體" w:hAnsi="標楷體" w:cs="Arial Unicode MS"/>
                <w:szCs w:val="24"/>
              </w:rPr>
            </w:pPr>
            <w:r w:rsidRPr="005E6E20">
              <w:rPr>
                <w:rFonts w:ascii="標楷體" w:eastAsia="標楷體" w:hAnsi="標楷體" w:cs="Arial Unicode MS" w:hint="eastAsia"/>
                <w:szCs w:val="24"/>
              </w:rPr>
              <w:t>1,527元</w:t>
            </w:r>
          </w:p>
        </w:tc>
      </w:tr>
      <w:tr w:rsidR="005E6E20" w:rsidRPr="005E6E20" w:rsidTr="005108EC">
        <w:trPr>
          <w:trHeight w:hRule="exact" w:val="4927"/>
          <w:jc w:val="center"/>
        </w:trPr>
        <w:tc>
          <w:tcPr>
            <w:tcW w:w="1248" w:type="dxa"/>
          </w:tcPr>
          <w:p w:rsidR="005E6E20" w:rsidRPr="005E6E20" w:rsidRDefault="005E6E20" w:rsidP="005E6E20">
            <w:pPr>
              <w:keepLines/>
              <w:suppressAutoHyphens/>
              <w:jc w:val="center"/>
              <w:rPr>
                <w:rFonts w:ascii="標楷體" w:eastAsia="標楷體" w:hAnsi="標楷體"/>
                <w:szCs w:val="24"/>
              </w:rPr>
            </w:pPr>
            <w:r w:rsidRPr="005E6E20">
              <w:rPr>
                <w:rFonts w:ascii="標楷體" w:eastAsia="標楷體" w:hAnsi="標楷體" w:hint="eastAsia"/>
                <w:szCs w:val="24"/>
              </w:rPr>
              <w:t>備</w:t>
            </w: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zCs w:val="24"/>
              </w:rPr>
            </w:pPr>
          </w:p>
          <w:p w:rsidR="005E6E20" w:rsidRPr="005E6E20" w:rsidRDefault="005E6E20" w:rsidP="005E6E20">
            <w:pPr>
              <w:keepLines/>
              <w:suppressAutoHyphens/>
              <w:jc w:val="center"/>
              <w:rPr>
                <w:rFonts w:ascii="標楷體" w:eastAsia="標楷體" w:hAnsi="標楷體"/>
                <w:spacing w:val="-20"/>
                <w:szCs w:val="24"/>
              </w:rPr>
            </w:pPr>
            <w:proofErr w:type="gramStart"/>
            <w:r w:rsidRPr="005E6E20">
              <w:rPr>
                <w:rFonts w:ascii="標楷體" w:eastAsia="標楷體" w:hAnsi="標楷體" w:hint="eastAsia"/>
                <w:szCs w:val="24"/>
              </w:rPr>
              <w:t>註</w:t>
            </w:r>
            <w:proofErr w:type="gramEnd"/>
          </w:p>
        </w:tc>
        <w:tc>
          <w:tcPr>
            <w:tcW w:w="8320" w:type="dxa"/>
            <w:gridSpan w:val="3"/>
          </w:tcPr>
          <w:p w:rsidR="005E6E20" w:rsidRPr="005E6E20" w:rsidRDefault="005E6E20"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職業訓練機構受訓者之薪資報酬未達基本工資者，其月投保薪資分</w:t>
            </w:r>
            <w:r w:rsidRPr="005E6E20">
              <w:rPr>
                <w:rFonts w:ascii="標楷體" w:eastAsia="標楷體" w:hAnsi="標楷體" w:cs="Arial Unicode MS" w:hint="eastAsia"/>
                <w:color w:val="000000"/>
                <w:szCs w:val="24"/>
              </w:rPr>
              <w:t>13,500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13,500</w:t>
            </w:r>
            <w:r w:rsidRPr="005E6E20">
              <w:rPr>
                <w:rFonts w:ascii="標楷體" w:eastAsia="標楷體" w:hAnsi="標楷體" w:hint="eastAsia"/>
                <w:color w:val="000000"/>
                <w:szCs w:val="24"/>
              </w:rPr>
              <w:t>元以下者）、</w:t>
            </w:r>
            <w:r w:rsidRPr="005E6E20">
              <w:rPr>
                <w:rFonts w:ascii="標楷體" w:eastAsia="標楷體" w:hAnsi="標楷體" w:cs="Arial Unicode MS" w:hint="eastAsia"/>
                <w:color w:val="000000"/>
                <w:szCs w:val="24"/>
              </w:rPr>
              <w:t>15,840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13,501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15,840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16,500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15,841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16,500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17,280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16,501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17,280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17,880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17,281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17,880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19,047</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17,881元至19,047元）及20,008</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19</w:t>
            </w:r>
            <w:r w:rsidR="00DE1D0D">
              <w:rPr>
                <w:rFonts w:ascii="標楷體" w:eastAsia="標楷體" w:hAnsi="標楷體" w:cs="Arial Unicode MS" w:hint="eastAsia"/>
                <w:color w:val="000000"/>
                <w:szCs w:val="24"/>
              </w:rPr>
              <w:t>,</w:t>
            </w:r>
            <w:r w:rsidRPr="005E6E20">
              <w:rPr>
                <w:rFonts w:ascii="標楷體" w:eastAsia="標楷體" w:hAnsi="標楷體" w:cs="Arial Unicode MS" w:hint="eastAsia"/>
                <w:color w:val="000000"/>
                <w:szCs w:val="24"/>
              </w:rPr>
              <w:t>048元至20</w:t>
            </w:r>
            <w:r w:rsidR="00DE1D0D">
              <w:rPr>
                <w:rFonts w:ascii="標楷體" w:eastAsia="標楷體" w:hAnsi="標楷體" w:cs="Arial Unicode MS" w:hint="eastAsia"/>
                <w:color w:val="000000"/>
                <w:szCs w:val="24"/>
              </w:rPr>
              <w:t>,</w:t>
            </w:r>
            <w:r w:rsidRPr="005E6E20">
              <w:rPr>
                <w:rFonts w:ascii="標楷體" w:eastAsia="標楷體" w:hAnsi="標楷體" w:cs="Arial Unicode MS" w:hint="eastAsia"/>
                <w:color w:val="000000"/>
                <w:szCs w:val="24"/>
              </w:rPr>
              <w:t>008元</w:t>
            </w:r>
            <w:r w:rsidRPr="005E6E20">
              <w:rPr>
                <w:rFonts w:ascii="標楷體" w:eastAsia="標楷體" w:hAnsi="標楷體" w:hint="eastAsia"/>
                <w:color w:val="000000"/>
                <w:szCs w:val="24"/>
              </w:rPr>
              <w:t>）</w:t>
            </w:r>
            <w:r w:rsidRPr="005E6E20">
              <w:rPr>
                <w:rFonts w:ascii="標楷體" w:eastAsia="標楷體" w:hAnsi="標楷體" w:cs="Arial Unicode MS" w:hint="eastAsia"/>
                <w:color w:val="000000"/>
                <w:szCs w:val="24"/>
              </w:rPr>
              <w:t>七</w:t>
            </w:r>
            <w:r w:rsidRPr="005E6E20">
              <w:rPr>
                <w:rFonts w:ascii="標楷體" w:eastAsia="標楷體" w:hAnsi="標楷體" w:hint="eastAsia"/>
                <w:color w:val="000000"/>
                <w:szCs w:val="24"/>
              </w:rPr>
              <w:t>級，其薪資總額超過</w:t>
            </w:r>
            <w:r w:rsidRPr="005E6E20">
              <w:rPr>
                <w:rFonts w:ascii="標楷體" w:eastAsia="標楷體" w:hAnsi="標楷體" w:cs="Arial Unicode MS" w:hint="eastAsia"/>
                <w:color w:val="000000"/>
                <w:szCs w:val="24"/>
              </w:rPr>
              <w:t>20,008</w:t>
            </w:r>
            <w:r w:rsidRPr="005E6E20">
              <w:rPr>
                <w:rFonts w:ascii="標楷體" w:eastAsia="標楷體" w:hAnsi="標楷體" w:hint="eastAsia"/>
                <w:color w:val="000000"/>
                <w:szCs w:val="24"/>
              </w:rPr>
              <w:t>元而未達基本工資者，應依本表第一級申報。</w:t>
            </w:r>
          </w:p>
          <w:p w:rsidR="005E6E20" w:rsidRPr="005E6E20" w:rsidRDefault="005E6E20"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部分工時勞工保險被保險人之薪資報酬未達基本工資者，其月投保薪資分</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元以下者)</w:t>
            </w:r>
            <w:r w:rsidRPr="005E6E20">
              <w:rPr>
                <w:rFonts w:ascii="標楷體" w:eastAsia="標楷體" w:hAnsi="標楷體" w:cs="Arial Unicode MS" w:hint="eastAsia"/>
                <w:color w:val="000000"/>
                <w:szCs w:val="24"/>
              </w:rPr>
              <w:t>及12,540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元)二級，其薪資總額超過</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元者，應依前項規定</w:t>
            </w:r>
            <w:proofErr w:type="gramStart"/>
            <w:r w:rsidRPr="005E6E20">
              <w:rPr>
                <w:rFonts w:ascii="標楷體" w:eastAsia="標楷體" w:hAnsi="標楷體" w:hint="eastAsia"/>
                <w:color w:val="000000"/>
                <w:szCs w:val="24"/>
              </w:rPr>
              <w:t>覈</w:t>
            </w:r>
            <w:proofErr w:type="gramEnd"/>
            <w:r w:rsidRPr="005E6E20">
              <w:rPr>
                <w:rFonts w:ascii="標楷體" w:eastAsia="標楷體" w:hAnsi="標楷體" w:hint="eastAsia"/>
                <w:color w:val="000000"/>
                <w:szCs w:val="24"/>
              </w:rPr>
              <w:t>實申報。</w:t>
            </w:r>
          </w:p>
          <w:p w:rsidR="005E6E20" w:rsidRPr="005E6E20" w:rsidRDefault="005E6E20"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zCs w:val="24"/>
              </w:rPr>
            </w:pPr>
            <w:r w:rsidRPr="005E6E20">
              <w:rPr>
                <w:rFonts w:ascii="標楷體" w:eastAsia="標楷體" w:hAnsi="標楷體" w:hint="eastAsia"/>
                <w:color w:val="000000"/>
                <w:szCs w:val="24"/>
              </w:rPr>
              <w:t>依身心障礙者權益保障法規定之庇護性就業身心障礙者被保險人之薪資報酬未達基本工資者，其月投保薪資分</w:t>
            </w:r>
            <w:r w:rsidRPr="005E6E20">
              <w:rPr>
                <w:rFonts w:ascii="標楷體" w:eastAsia="標楷體" w:hAnsi="標楷體" w:cs="Arial Unicode MS" w:hint="eastAsia"/>
                <w:color w:val="000000"/>
                <w:szCs w:val="24"/>
              </w:rPr>
              <w:t>6,000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6,000</w:t>
            </w:r>
            <w:r w:rsidRPr="005E6E20">
              <w:rPr>
                <w:rFonts w:ascii="標楷體" w:eastAsia="標楷體" w:hAnsi="標楷體" w:hint="eastAsia"/>
                <w:color w:val="000000"/>
                <w:szCs w:val="24"/>
              </w:rPr>
              <w:t>元以下）、</w:t>
            </w:r>
            <w:r w:rsidRPr="005E6E20">
              <w:rPr>
                <w:rFonts w:ascii="標楷體" w:eastAsia="標楷體" w:hAnsi="標楷體" w:cs="Arial Unicode MS" w:hint="eastAsia"/>
                <w:color w:val="000000"/>
                <w:szCs w:val="24"/>
              </w:rPr>
              <w:t>7,500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6,001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7,500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8,700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7,501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8,700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9,900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8,701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9,900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9,901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11,100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w:t>
            </w:r>
            <w:r w:rsidRPr="005E6E20">
              <w:rPr>
                <w:rFonts w:ascii="標楷體" w:eastAsia="標楷體" w:hAnsi="標楷體" w:cs="Arial Unicode MS" w:hint="eastAsia"/>
                <w:color w:val="000000"/>
                <w:szCs w:val="24"/>
              </w:rPr>
              <w:t>11,101</w:t>
            </w:r>
            <w:r w:rsidRPr="005E6E20">
              <w:rPr>
                <w:rFonts w:ascii="標楷體" w:eastAsia="標楷體" w:hAnsi="標楷體" w:hint="eastAsia"/>
                <w:color w:val="000000"/>
                <w:szCs w:val="24"/>
              </w:rPr>
              <w:t>元至</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元)，其薪資總額超過</w:t>
            </w:r>
            <w:r w:rsidRPr="005E6E20">
              <w:rPr>
                <w:rFonts w:ascii="標楷體" w:eastAsia="標楷體" w:hAnsi="標楷體" w:cs="Arial Unicode MS" w:hint="eastAsia"/>
                <w:color w:val="000000"/>
                <w:szCs w:val="24"/>
              </w:rPr>
              <w:t>12,540</w:t>
            </w:r>
            <w:r w:rsidRPr="005E6E20">
              <w:rPr>
                <w:rFonts w:ascii="標楷體" w:eastAsia="標楷體" w:hAnsi="標楷體" w:hint="eastAsia"/>
                <w:color w:val="000000"/>
                <w:szCs w:val="24"/>
              </w:rPr>
              <w:t>元者，應依第一項規定</w:t>
            </w:r>
            <w:proofErr w:type="gramStart"/>
            <w:r w:rsidRPr="005E6E20">
              <w:rPr>
                <w:rFonts w:ascii="標楷體" w:eastAsia="標楷體" w:hAnsi="標楷體" w:hint="eastAsia"/>
                <w:color w:val="000000"/>
                <w:szCs w:val="24"/>
              </w:rPr>
              <w:t>覈</w:t>
            </w:r>
            <w:proofErr w:type="gramEnd"/>
            <w:r w:rsidRPr="005E6E20">
              <w:rPr>
                <w:rFonts w:ascii="標楷體" w:eastAsia="標楷體" w:hAnsi="標楷體" w:hint="eastAsia"/>
                <w:color w:val="000000"/>
                <w:szCs w:val="24"/>
              </w:rPr>
              <w:t>實申報。</w:t>
            </w:r>
          </w:p>
          <w:p w:rsidR="005E6E20" w:rsidRPr="005E6E20" w:rsidRDefault="005E6E20" w:rsidP="005E6E20">
            <w:pPr>
              <w:keepLines/>
              <w:numPr>
                <w:ilvl w:val="0"/>
                <w:numId w:val="1"/>
              </w:numPr>
              <w:suppressAutoHyphens/>
              <w:adjustRightInd w:val="0"/>
              <w:spacing w:line="280" w:lineRule="exact"/>
              <w:ind w:left="482" w:rightChars="45" w:right="108" w:hanging="482"/>
              <w:jc w:val="both"/>
              <w:textAlignment w:val="baseline"/>
              <w:rPr>
                <w:rFonts w:ascii="標楷體" w:eastAsia="標楷體" w:hAnsi="標楷體"/>
                <w:color w:val="000000"/>
                <w:spacing w:val="-6"/>
                <w:szCs w:val="24"/>
              </w:rPr>
            </w:pPr>
            <w:r w:rsidRPr="005E6E20">
              <w:rPr>
                <w:rFonts w:ascii="標楷體" w:eastAsia="標楷體" w:hAnsi="標楷體" w:hint="eastAsia"/>
                <w:color w:val="000000"/>
                <w:szCs w:val="24"/>
              </w:rPr>
              <w:t>本表投保薪資金額以新臺幣元為單位，日投保薪資金額角以下四捨五入。</w:t>
            </w:r>
          </w:p>
        </w:tc>
      </w:tr>
    </w:tbl>
    <w:p w:rsidR="005E6E20" w:rsidRPr="005E6E20" w:rsidRDefault="005E6E20" w:rsidP="00E600EF"/>
    <w:sectPr w:rsidR="005E6E20" w:rsidRPr="005E6E20" w:rsidSect="005D584B">
      <w:pgSz w:w="11906" w:h="16838"/>
      <w:pgMar w:top="568" w:right="1800" w:bottom="568"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79F" w:rsidRDefault="005B779F" w:rsidP="00C3647B">
      <w:r>
        <w:separator/>
      </w:r>
    </w:p>
  </w:endnote>
  <w:endnote w:type="continuationSeparator" w:id="0">
    <w:p w:rsidR="005B779F" w:rsidRDefault="005B779F" w:rsidP="00C3647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79F" w:rsidRDefault="005B779F" w:rsidP="00C3647B">
      <w:r>
        <w:separator/>
      </w:r>
    </w:p>
  </w:footnote>
  <w:footnote w:type="continuationSeparator" w:id="0">
    <w:p w:rsidR="005B779F" w:rsidRDefault="005B779F" w:rsidP="00C364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807D92"/>
    <w:multiLevelType w:val="hybridMultilevel"/>
    <w:tmpl w:val="51D240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536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E6E20"/>
    <w:rsid w:val="00024210"/>
    <w:rsid w:val="000E0A9A"/>
    <w:rsid w:val="0012792D"/>
    <w:rsid w:val="00197138"/>
    <w:rsid w:val="003B2F44"/>
    <w:rsid w:val="003E5F3B"/>
    <w:rsid w:val="00476282"/>
    <w:rsid w:val="005108EC"/>
    <w:rsid w:val="005954DA"/>
    <w:rsid w:val="005B779F"/>
    <w:rsid w:val="005D584B"/>
    <w:rsid w:val="005E6E20"/>
    <w:rsid w:val="006D1AB6"/>
    <w:rsid w:val="006E72BF"/>
    <w:rsid w:val="00922DE0"/>
    <w:rsid w:val="0094150C"/>
    <w:rsid w:val="00941FB2"/>
    <w:rsid w:val="00976044"/>
    <w:rsid w:val="009807AD"/>
    <w:rsid w:val="00A0269B"/>
    <w:rsid w:val="00B82ACD"/>
    <w:rsid w:val="00C3647B"/>
    <w:rsid w:val="00D24B2C"/>
    <w:rsid w:val="00D7357F"/>
    <w:rsid w:val="00DE1D0D"/>
    <w:rsid w:val="00E600EF"/>
    <w:rsid w:val="00F31534"/>
    <w:rsid w:val="00FA355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1534"/>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3647B"/>
    <w:pPr>
      <w:tabs>
        <w:tab w:val="center" w:pos="4153"/>
        <w:tab w:val="right" w:pos="8306"/>
      </w:tabs>
      <w:snapToGrid w:val="0"/>
    </w:pPr>
    <w:rPr>
      <w:sz w:val="20"/>
      <w:szCs w:val="20"/>
    </w:rPr>
  </w:style>
  <w:style w:type="character" w:customStyle="1" w:styleId="a4">
    <w:name w:val="頁首 字元"/>
    <w:basedOn w:val="a0"/>
    <w:link w:val="a3"/>
    <w:uiPriority w:val="99"/>
    <w:semiHidden/>
    <w:rsid w:val="00C3647B"/>
    <w:rPr>
      <w:sz w:val="20"/>
      <w:szCs w:val="20"/>
    </w:rPr>
  </w:style>
  <w:style w:type="paragraph" w:styleId="a5">
    <w:name w:val="footer"/>
    <w:basedOn w:val="a"/>
    <w:link w:val="a6"/>
    <w:uiPriority w:val="99"/>
    <w:semiHidden/>
    <w:unhideWhenUsed/>
    <w:rsid w:val="00C3647B"/>
    <w:pPr>
      <w:tabs>
        <w:tab w:val="center" w:pos="4153"/>
        <w:tab w:val="right" w:pos="8306"/>
      </w:tabs>
      <w:snapToGrid w:val="0"/>
    </w:pPr>
    <w:rPr>
      <w:sz w:val="20"/>
      <w:szCs w:val="20"/>
    </w:rPr>
  </w:style>
  <w:style w:type="character" w:customStyle="1" w:styleId="a6">
    <w:name w:val="頁尾 字元"/>
    <w:basedOn w:val="a0"/>
    <w:link w:val="a5"/>
    <w:uiPriority w:val="99"/>
    <w:semiHidden/>
    <w:rsid w:val="00C3647B"/>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198</Words>
  <Characters>1134</Characters>
  <Application>Microsoft Office Word</Application>
  <DocSecurity>0</DocSecurity>
  <Lines>9</Lines>
  <Paragraphs>2</Paragraphs>
  <ScaleCrop>false</ScaleCrop>
  <Company>EY</Company>
  <LinksUpToDate>false</LinksUpToDate>
  <CharactersWithSpaces>1330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內政衛福勞動處林函瑩</dc:creator>
  <cp:lastModifiedBy>A16063</cp:lastModifiedBy>
  <cp:revision>29</cp:revision>
  <cp:lastPrinted>2016-11-03T07:21:00Z</cp:lastPrinted>
  <dcterms:created xsi:type="dcterms:W3CDTF">2016-10-28T08:05:00Z</dcterms:created>
  <dcterms:modified xsi:type="dcterms:W3CDTF">2016-11-03T07:23:00Z</dcterms:modified>
</cp:coreProperties>
</file>