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FE88" w14:textId="77777777" w:rsidR="000322A7" w:rsidRPr="00D62C1C" w:rsidRDefault="006A0C73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勞動部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勞工保險局</w:t>
      </w:r>
    </w:p>
    <w:p w14:paraId="71238836" w14:textId="77777777" w:rsidR="000322A7" w:rsidRPr="00D62C1C" w:rsidRDefault="00BB779B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single"/>
        </w:rPr>
        <w:t>勞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工保險局作業</w:t>
      </w:r>
      <w:r w:rsidR="005200F8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基金</w:t>
      </w:r>
    </w:p>
    <w:p w14:paraId="7B2D7387" w14:textId="77777777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 w:val="36"/>
          <w:szCs w:val="36"/>
        </w:rPr>
      </w:pPr>
      <w:r w:rsidRPr="00D62C1C">
        <w:rPr>
          <w:rFonts w:eastAsia="標楷體" w:hAnsi="標楷體"/>
          <w:color w:val="000000" w:themeColor="text1"/>
          <w:sz w:val="36"/>
          <w:szCs w:val="36"/>
        </w:rPr>
        <w:t>業務計畫及預算說明</w:t>
      </w:r>
    </w:p>
    <w:p w14:paraId="19B6023F" w14:textId="77777777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Cs w:val="24"/>
        </w:rPr>
      </w:pPr>
      <w:r w:rsidRPr="00D62C1C">
        <w:rPr>
          <w:rFonts w:eastAsia="標楷體" w:hAnsi="標楷體"/>
          <w:color w:val="000000" w:themeColor="text1"/>
          <w:szCs w:val="24"/>
        </w:rPr>
        <w:t>中華民國</w:t>
      </w:r>
      <w:proofErr w:type="gramStart"/>
      <w:r w:rsidR="00E262E5" w:rsidRPr="00D62C1C">
        <w:rPr>
          <w:rFonts w:eastAsia="標楷體"/>
          <w:color w:val="000000" w:themeColor="text1"/>
          <w:szCs w:val="24"/>
        </w:rPr>
        <w:t>1</w:t>
      </w:r>
      <w:r w:rsidR="00F707C3" w:rsidRPr="00D62C1C">
        <w:rPr>
          <w:rFonts w:eastAsia="標楷體" w:hint="eastAsia"/>
          <w:color w:val="000000" w:themeColor="text1"/>
          <w:szCs w:val="24"/>
        </w:rPr>
        <w:t>1</w:t>
      </w:r>
      <w:r w:rsidR="00CD3C92">
        <w:rPr>
          <w:rFonts w:eastAsia="標楷體" w:hint="eastAsia"/>
          <w:color w:val="000000" w:themeColor="text1"/>
          <w:szCs w:val="24"/>
        </w:rPr>
        <w:t>3</w:t>
      </w:r>
      <w:proofErr w:type="gramEnd"/>
      <w:r w:rsidRPr="00D62C1C">
        <w:rPr>
          <w:rFonts w:eastAsia="標楷體" w:hAnsi="標楷體"/>
          <w:color w:val="000000" w:themeColor="text1"/>
          <w:szCs w:val="24"/>
        </w:rPr>
        <w:t>年度</w:t>
      </w:r>
    </w:p>
    <w:p w14:paraId="7680FCA1" w14:textId="77777777" w:rsidR="000322A7" w:rsidRPr="00D62C1C" w:rsidRDefault="000322A7" w:rsidP="002B535B">
      <w:pPr>
        <w:snapToGrid w:val="0"/>
        <w:spacing w:line="470" w:lineRule="exact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壹、基金概況</w:t>
      </w:r>
    </w:p>
    <w:p w14:paraId="4D68B335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一、設立宗旨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44AFE8DF" w14:textId="57040B5F" w:rsidR="00932F6D" w:rsidRPr="00D62C1C" w:rsidRDefault="00362800" w:rsidP="002B535B">
      <w:pPr>
        <w:tabs>
          <w:tab w:val="left" w:pos="4866"/>
        </w:tabs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勞工保險於民國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39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年開辦，初期係委託「台灣人壽」的「勞工保險部」辦理，直至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49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年「勞工保險條例」施行，</w:t>
      </w:r>
      <w:r w:rsidR="0074552D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始</w:t>
      </w:r>
      <w:r w:rsidR="0074552D" w:rsidRPr="00D62C1C">
        <w:rPr>
          <w:rFonts w:eastAsia="標楷體"/>
          <w:color w:val="000000" w:themeColor="text1"/>
          <w:kern w:val="28"/>
          <w:sz w:val="28"/>
          <w:szCs w:val="28"/>
        </w:rPr>
        <w:t>成立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「台灣省勞工保險局」專責辦理本項業務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59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年更名為「</w:t>
      </w:r>
      <w:proofErr w:type="gramStart"/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臺</w:t>
      </w:r>
      <w:proofErr w:type="gramEnd"/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閩地區勞工保險局」；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78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月起受內政部委託辦理農民健康保險業務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(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107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11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C73DCF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起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中央主管機關變更為行政院農業委員會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="00ED0238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85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年改隸中央，更名為「勞工保險局」，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91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4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28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起受委任辦理職業災害勞工保護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</w:t>
      </w:r>
      <w:r w:rsidR="0055213B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92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日起受委任辦理就業保險業務；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103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97681A" w:rsidRPr="00D62C1C">
        <w:rPr>
          <w:rFonts w:eastAsia="標楷體"/>
          <w:color w:val="000000" w:themeColor="text1"/>
          <w:kern w:val="28"/>
          <w:sz w:val="28"/>
          <w:szCs w:val="28"/>
        </w:rPr>
        <w:t>配合勞動</w:t>
      </w:r>
      <w:proofErr w:type="gramStart"/>
      <w:r w:rsidR="0097681A" w:rsidRPr="00D62C1C">
        <w:rPr>
          <w:rFonts w:eastAsia="標楷體"/>
          <w:color w:val="000000" w:themeColor="text1"/>
          <w:kern w:val="28"/>
          <w:sz w:val="28"/>
          <w:szCs w:val="28"/>
        </w:rPr>
        <w:t>部組改</w:t>
      </w:r>
      <w:proofErr w:type="gramEnd"/>
      <w:r w:rsidR="0097681A" w:rsidRPr="00D62C1C">
        <w:rPr>
          <w:rFonts w:eastAsia="標楷體"/>
          <w:color w:val="000000" w:themeColor="text1"/>
          <w:kern w:val="28"/>
          <w:sz w:val="28"/>
          <w:szCs w:val="28"/>
        </w:rPr>
        <w:t>整體規劃，由國營事業改制為行政機關，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更名為「勞動部勞工保險局」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，至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各項保險</w:t>
      </w:r>
      <w:r w:rsidR="00A24F2B" w:rsidRPr="00D62C1C">
        <w:rPr>
          <w:rFonts w:eastAsia="標楷體"/>
          <w:color w:val="000000" w:themeColor="text1"/>
          <w:kern w:val="28"/>
          <w:sz w:val="28"/>
          <w:szCs w:val="28"/>
        </w:rPr>
        <w:t>相關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業務，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自</w:t>
      </w:r>
      <w:proofErr w:type="gramStart"/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104</w:t>
      </w:r>
      <w:proofErr w:type="gramEnd"/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年度起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改編作業基金</w:t>
      </w:r>
      <w:r w:rsidR="00612BEC" w:rsidRPr="00D62C1C">
        <w:rPr>
          <w:rFonts w:eastAsia="標楷體"/>
          <w:color w:val="000000" w:themeColor="text1"/>
          <w:sz w:val="28"/>
          <w:szCs w:val="28"/>
        </w:rPr>
        <w:t>，並編製附屬單位預算</w:t>
      </w:r>
      <w:r w:rsidR="0044094F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107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年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11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月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日</w:t>
      </w:r>
      <w:r w:rsidR="00D5461D" w:rsidRPr="00D62C1C">
        <w:rPr>
          <w:rFonts w:eastAsia="標楷體"/>
          <w:color w:val="000000" w:themeColor="text1"/>
          <w:sz w:val="28"/>
          <w:szCs w:val="28"/>
        </w:rPr>
        <w:t>起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受行政院農業委員會</w:t>
      </w:r>
      <w:r w:rsidR="001921C3">
        <w:rPr>
          <w:rFonts w:eastAsia="標楷體" w:hint="eastAsia"/>
          <w:color w:val="000000" w:themeColor="text1"/>
          <w:sz w:val="28"/>
          <w:szCs w:val="28"/>
        </w:rPr>
        <w:t>(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委託試辦農民職業災害保險，並自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109</w:t>
      </w:r>
      <w:r w:rsidR="0093759F" w:rsidRPr="00D62C1C">
        <w:rPr>
          <w:rFonts w:eastAsia="標楷體"/>
          <w:color w:val="000000" w:themeColor="text1"/>
          <w:sz w:val="28"/>
          <w:szCs w:val="28"/>
        </w:rPr>
        <w:t>年起納編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本基金</w:t>
      </w:r>
      <w:r w:rsidR="0044094F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111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5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日配合</w:t>
      </w:r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「勞工職業災害保險及保護法」施行，將原列於勞工保險業務項下之職業災害保險</w:t>
      </w:r>
      <w:r w:rsidR="0074552D" w:rsidRPr="00D62C1C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74552D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與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職業災害勞工保護</w:t>
      </w:r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業務整</w:t>
      </w:r>
      <w:proofErr w:type="gramStart"/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併</w:t>
      </w:r>
      <w:proofErr w:type="gramEnd"/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為勞工職業災害保險及保護業務</w:t>
      </w:r>
      <w:r w:rsidR="005869F5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5869F5" w:rsidRPr="00D62C1C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以建構包含職災預防、補償及重建之完善保障體系。</w:t>
      </w:r>
    </w:p>
    <w:p w14:paraId="2B858D14" w14:textId="77777777" w:rsidR="007D3F31" w:rsidRPr="00D62C1C" w:rsidRDefault="00362800" w:rsidP="002B535B">
      <w:pPr>
        <w:adjustRightInd/>
        <w:snapToGrid w:val="0"/>
        <w:spacing w:line="470" w:lineRule="exact"/>
        <w:ind w:leftChars="352" w:left="845" w:firstLineChars="203" w:firstLine="568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本基金主要任務係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建立完善之勞工保險、就業保險、農民健康保險</w:t>
      </w:r>
      <w:r w:rsidR="00ED0238" w:rsidRPr="00D62C1C">
        <w:rPr>
          <w:rFonts w:eastAsia="標楷體"/>
          <w:color w:val="000000" w:themeColor="text1"/>
          <w:kern w:val="28"/>
          <w:sz w:val="28"/>
          <w:szCs w:val="28"/>
        </w:rPr>
        <w:t>、農民職業災害保險</w:t>
      </w:r>
      <w:r w:rsidR="00F15D94" w:rsidRPr="00D62C1C">
        <w:rPr>
          <w:rFonts w:ascii="標楷體" w:eastAsia="標楷體" w:hAnsi="標楷體" w:hint="eastAsia"/>
          <w:color w:val="000000" w:themeColor="text1"/>
          <w:kern w:val="28"/>
          <w:sz w:val="28"/>
          <w:szCs w:val="28"/>
        </w:rPr>
        <w:t>、</w:t>
      </w:r>
      <w:r w:rsidR="005869F5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勞工職業災害</w:t>
      </w:r>
      <w:r w:rsidR="005869F5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保險及</w:t>
      </w:r>
      <w:r w:rsidR="005869F5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保護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業務制度，進行前開各項保險</w:t>
      </w:r>
      <w:r w:rsidR="002916FA" w:rsidRPr="00D62C1C">
        <w:rPr>
          <w:rFonts w:eastAsia="標楷體"/>
          <w:color w:val="000000" w:themeColor="text1"/>
          <w:kern w:val="28"/>
          <w:sz w:val="28"/>
          <w:szCs w:val="28"/>
        </w:rPr>
        <w:t>相關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業務，提供適當之給付保障，以維護被保險人生活安全</w:t>
      </w:r>
      <w:r w:rsidR="007D3F31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3D81F87B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二、組織概況</w:t>
      </w:r>
      <w:r w:rsidR="003078CB" w:rsidRPr="00D62C1C">
        <w:rPr>
          <w:rFonts w:eastAsia="標楷體"/>
          <w:color w:val="000000" w:themeColor="text1"/>
          <w:sz w:val="28"/>
        </w:rPr>
        <w:t>：</w:t>
      </w:r>
    </w:p>
    <w:p w14:paraId="3E2653B6" w14:textId="77777777" w:rsidR="00104081" w:rsidRPr="00D62C1C" w:rsidRDefault="00C6420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kern w:val="28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依勞動部勞工保險局組織法第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條規定，設置特種基金，辦理相關業務</w:t>
      </w:r>
      <w:r w:rsidR="00A3756D" w:rsidRPr="00D62C1C">
        <w:rPr>
          <w:rFonts w:eastAsia="標楷體"/>
          <w:color w:val="000000" w:themeColor="text1"/>
          <w:sz w:val="28"/>
          <w:szCs w:val="28"/>
        </w:rPr>
        <w:t>。</w:t>
      </w:r>
      <w:r w:rsidR="00921DB2" w:rsidRPr="00D62C1C">
        <w:rPr>
          <w:rFonts w:eastAsia="標楷體"/>
          <w:color w:val="000000" w:themeColor="text1"/>
          <w:sz w:val="28"/>
          <w:szCs w:val="28"/>
        </w:rPr>
        <w:t>有關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本基金之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保險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基金投資運用管理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業務，依</w:t>
      </w:r>
      <w:r w:rsidR="00BE275D" w:rsidRPr="00D62C1C">
        <w:rPr>
          <w:rFonts w:eastAsia="標楷體"/>
          <w:color w:val="000000" w:themeColor="text1"/>
          <w:kern w:val="28"/>
          <w:sz w:val="28"/>
          <w:szCs w:val="28"/>
        </w:rPr>
        <w:t>勞動部勞工保險局組織法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條及勞動部勞動基金運用局組織法第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條規定，分別由</w:t>
      </w:r>
      <w:r w:rsidR="00334DAB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勞工保險局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勞動基金運用局辦理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職業災害勞工保護業務，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依勞動部職業</w:t>
      </w:r>
      <w:proofErr w:type="gramStart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安全衛生署</w:t>
      </w:r>
      <w:proofErr w:type="gramEnd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職業</w:t>
      </w:r>
      <w:proofErr w:type="gramStart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安全衛生署</w:t>
      </w:r>
      <w:proofErr w:type="gramEnd"/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984024" w:rsidRPr="00D62C1C">
        <w:rPr>
          <w:rFonts w:eastAsia="標楷體"/>
          <w:color w:val="000000" w:themeColor="text1"/>
          <w:sz w:val="28"/>
        </w:rPr>
        <w:t>就業保險法</w:t>
      </w:r>
      <w:r w:rsidR="00D51B2B" w:rsidRPr="00D62C1C">
        <w:rPr>
          <w:rFonts w:eastAsia="標楷體"/>
          <w:color w:val="000000" w:themeColor="text1"/>
          <w:sz w:val="28"/>
        </w:rPr>
        <w:t>第</w:t>
      </w:r>
      <w:r w:rsidR="00984024" w:rsidRPr="00D62C1C">
        <w:rPr>
          <w:rFonts w:eastAsia="標楷體"/>
          <w:color w:val="000000" w:themeColor="text1"/>
          <w:sz w:val="28"/>
        </w:rPr>
        <w:t>12</w:t>
      </w:r>
      <w:r w:rsidR="00984024" w:rsidRPr="00D62C1C">
        <w:rPr>
          <w:rFonts w:eastAsia="標楷體"/>
          <w:color w:val="000000" w:themeColor="text1"/>
          <w:sz w:val="28"/>
        </w:rPr>
        <w:t>條第</w:t>
      </w:r>
      <w:r w:rsidR="00984024" w:rsidRPr="00D62C1C">
        <w:rPr>
          <w:rFonts w:eastAsia="標楷體"/>
          <w:color w:val="000000" w:themeColor="text1"/>
          <w:sz w:val="28"/>
        </w:rPr>
        <w:t>3</w:t>
      </w:r>
      <w:r w:rsidR="00984024" w:rsidRPr="00D62C1C">
        <w:rPr>
          <w:rFonts w:eastAsia="標楷體"/>
          <w:color w:val="000000" w:themeColor="text1"/>
          <w:sz w:val="28"/>
        </w:rPr>
        <w:t>項促進就業等業務，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594800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4906CC" w:rsidRPr="00D62C1C">
        <w:rPr>
          <w:rFonts w:eastAsia="標楷體"/>
          <w:color w:val="000000" w:themeColor="text1"/>
          <w:kern w:val="28"/>
          <w:sz w:val="28"/>
          <w:szCs w:val="28"/>
        </w:rPr>
        <w:t>、</w:t>
      </w:r>
      <w:r w:rsidR="00DD519A" w:rsidRPr="00D62C1C">
        <w:rPr>
          <w:rFonts w:eastAsia="標楷體"/>
          <w:color w:val="000000" w:themeColor="text1"/>
          <w:kern w:val="28"/>
          <w:sz w:val="28"/>
          <w:szCs w:val="28"/>
        </w:rPr>
        <w:t>勞工保險局、</w:t>
      </w:r>
      <w:r w:rsidR="004906CC" w:rsidRPr="00D62C1C">
        <w:rPr>
          <w:rFonts w:eastAsia="標楷體"/>
          <w:color w:val="000000" w:themeColor="text1"/>
          <w:kern w:val="28"/>
          <w:sz w:val="28"/>
          <w:szCs w:val="28"/>
        </w:rPr>
        <w:t>勞動力發展</w:t>
      </w:r>
      <w:r w:rsidR="004906CC" w:rsidRPr="00D62C1C">
        <w:rPr>
          <w:rFonts w:eastAsia="標楷體"/>
          <w:color w:val="000000" w:themeColor="text1"/>
          <w:kern w:val="28"/>
          <w:sz w:val="28"/>
          <w:szCs w:val="28"/>
        </w:rPr>
        <w:lastRenderedPageBreak/>
        <w:t>署</w:t>
      </w:r>
      <w:r w:rsidR="0074552D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及</w:t>
      </w:r>
      <w:r w:rsidR="004906CC" w:rsidRPr="00D62C1C">
        <w:rPr>
          <w:rFonts w:eastAsia="標楷體"/>
          <w:color w:val="000000" w:themeColor="text1"/>
          <w:kern w:val="28"/>
          <w:sz w:val="28"/>
          <w:szCs w:val="28"/>
        </w:rPr>
        <w:t>職業</w:t>
      </w:r>
      <w:proofErr w:type="gramStart"/>
      <w:r w:rsidR="004906CC" w:rsidRPr="00D62C1C">
        <w:rPr>
          <w:rFonts w:eastAsia="標楷體"/>
          <w:color w:val="000000" w:themeColor="text1"/>
          <w:kern w:val="28"/>
          <w:sz w:val="28"/>
          <w:szCs w:val="28"/>
        </w:rPr>
        <w:t>安全衛生署</w:t>
      </w:r>
      <w:proofErr w:type="gramEnd"/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F96F26" w:rsidRPr="00D62C1C">
        <w:rPr>
          <w:rFonts w:eastAsia="標楷體"/>
          <w:color w:val="000000" w:themeColor="text1"/>
          <w:kern w:val="28"/>
          <w:sz w:val="28"/>
          <w:szCs w:val="28"/>
        </w:rPr>
        <w:t>。</w:t>
      </w:r>
    </w:p>
    <w:p w14:paraId="5F663C77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三、基金歸類及屬性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702A88C7" w14:textId="77777777" w:rsidR="00334DAB" w:rsidRPr="00D62C1C" w:rsidRDefault="00584F4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本基金係預算法第</w:t>
      </w:r>
      <w:r w:rsidRPr="00D62C1C">
        <w:rPr>
          <w:rFonts w:eastAsia="標楷體"/>
          <w:color w:val="000000" w:themeColor="text1"/>
          <w:sz w:val="28"/>
          <w:szCs w:val="28"/>
        </w:rPr>
        <w:t>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條第</w:t>
      </w:r>
      <w:r w:rsidRPr="00D62C1C">
        <w:rPr>
          <w:rFonts w:eastAsia="標楷體"/>
          <w:color w:val="000000" w:themeColor="text1"/>
          <w:sz w:val="28"/>
          <w:szCs w:val="28"/>
        </w:rPr>
        <w:t>1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項第</w:t>
      </w:r>
      <w:r w:rsidRPr="00D62C1C">
        <w:rPr>
          <w:rFonts w:eastAsia="標楷體"/>
          <w:color w:val="000000" w:themeColor="text1"/>
          <w:sz w:val="28"/>
          <w:szCs w:val="28"/>
        </w:rPr>
        <w:t>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款所定，凡</w:t>
      </w:r>
      <w:r w:rsidR="00EE0996" w:rsidRPr="00D62C1C">
        <w:rPr>
          <w:rFonts w:eastAsia="標楷體" w:hAnsi="標楷體"/>
          <w:color w:val="000000" w:themeColor="text1"/>
          <w:sz w:val="28"/>
          <w:szCs w:val="28"/>
        </w:rPr>
        <w:t>經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付出仍可收回，而非用於營業之作業基金，並編製附屬單位預算。</w:t>
      </w:r>
    </w:p>
    <w:p w14:paraId="2ACE3B8C" w14:textId="77777777" w:rsidR="00F14DDA" w:rsidRPr="00D62C1C" w:rsidRDefault="00F14DDA" w:rsidP="001B2E53">
      <w:pPr>
        <w:adjustRightInd/>
        <w:snapToGrid w:val="0"/>
        <w:spacing w:line="460" w:lineRule="exact"/>
        <w:ind w:leftChars="309" w:left="1568" w:hangingChars="295" w:hanging="826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44CF2A13" w14:textId="77777777" w:rsidR="0031380C" w:rsidRPr="00D62C1C" w:rsidRDefault="0039139F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貳</w:t>
      </w:r>
      <w:r w:rsidR="000322A7" w:rsidRPr="00D62C1C">
        <w:rPr>
          <w:rFonts w:eastAsia="標楷體" w:hAnsi="標楷體"/>
          <w:color w:val="000000" w:themeColor="text1"/>
          <w:sz w:val="28"/>
        </w:rPr>
        <w:t>、</w:t>
      </w:r>
      <w:r w:rsidR="00EE6F8B" w:rsidRPr="00D62C1C">
        <w:rPr>
          <w:rFonts w:eastAsia="標楷體" w:hAnsi="標楷體"/>
          <w:color w:val="000000" w:themeColor="text1"/>
          <w:sz w:val="28"/>
        </w:rPr>
        <w:t>前年度及上年度已過期間</w:t>
      </w:r>
      <w:r w:rsidR="0031380C" w:rsidRPr="00D62C1C">
        <w:rPr>
          <w:rFonts w:eastAsia="標楷體" w:hAnsi="標楷體"/>
          <w:color w:val="000000" w:themeColor="text1"/>
          <w:sz w:val="28"/>
        </w:rPr>
        <w:t>預算執行情形</w:t>
      </w:r>
    </w:p>
    <w:p w14:paraId="5A8DE7ED" w14:textId="77777777" w:rsidR="00EE6F8B" w:rsidRPr="00D62C1C" w:rsidRDefault="0031380C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一、前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75415B" w:rsidRPr="00D62C1C">
        <w:rPr>
          <w:rFonts w:eastAsia="標楷體"/>
          <w:color w:val="000000" w:themeColor="text1"/>
          <w:sz w:val="28"/>
        </w:rPr>
        <w:t>1</w:t>
      </w:r>
      <w:r w:rsidR="00CA5471" w:rsidRPr="00D62C1C">
        <w:rPr>
          <w:rFonts w:eastAsia="標楷體" w:hint="eastAsia"/>
          <w:color w:val="000000" w:themeColor="text1"/>
          <w:sz w:val="28"/>
        </w:rPr>
        <w:t>1</w:t>
      </w:r>
      <w:r w:rsidR="00A22B70" w:rsidRPr="00D62C1C">
        <w:rPr>
          <w:rFonts w:eastAsia="標楷體" w:hint="eastAsia"/>
          <w:color w:val="000000" w:themeColor="text1"/>
          <w:sz w:val="28"/>
        </w:rPr>
        <w:t>1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年度決算結果：</w:t>
      </w:r>
    </w:p>
    <w:p w14:paraId="110764D0" w14:textId="77777777" w:rsidR="004E47CD" w:rsidRPr="00D62C1C" w:rsidRDefault="0031380C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6D16F6" w:rsidRPr="00D62C1C">
        <w:rPr>
          <w:rFonts w:eastAsia="標楷體" w:hAnsi="標楷體"/>
          <w:color w:val="000000" w:themeColor="text1"/>
          <w:sz w:val="28"/>
          <w:szCs w:val="28"/>
        </w:rPr>
        <w:t>總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收入：決算數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4D082B" w:rsidRPr="00D62C1C">
        <w:rPr>
          <w:rFonts w:eastAsia="標楷體"/>
          <w:color w:val="000000" w:themeColor="text1"/>
          <w:sz w:val="28"/>
          <w:szCs w:val="28"/>
        </w:rPr>
        <w:t>,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246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A22FFA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394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CA5471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014340" w:rsidRPr="00D62C1C">
        <w:rPr>
          <w:rFonts w:eastAsia="標楷體" w:hAnsi="標楷體" w:hint="eastAsia"/>
          <w:color w:val="000000" w:themeColor="text1"/>
          <w:sz w:val="28"/>
          <w:szCs w:val="28"/>
          <w:lang w:eastAsia="zh-HK"/>
        </w:rPr>
        <w:t>千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元，較預算數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="004D082B" w:rsidRPr="00D62C1C">
        <w:rPr>
          <w:rFonts w:eastAsia="標楷體"/>
          <w:color w:val="000000" w:themeColor="text1"/>
          <w:sz w:val="28"/>
          <w:szCs w:val="28"/>
        </w:rPr>
        <w:t>,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702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350FAE" w:rsidRPr="00D62C1C">
        <w:rPr>
          <w:rFonts w:eastAsia="標楷體"/>
          <w:color w:val="000000" w:themeColor="text1"/>
          <w:sz w:val="28"/>
          <w:szCs w:val="28"/>
        </w:rPr>
        <w:t>,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846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4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千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元，</w:t>
      </w:r>
      <w:r w:rsidR="003571D0" w:rsidRPr="00D62C1C">
        <w:rPr>
          <w:rFonts w:eastAsia="標楷體" w:hAnsi="標楷體"/>
          <w:color w:val="000000" w:themeColor="text1"/>
          <w:sz w:val="28"/>
          <w:szCs w:val="28"/>
        </w:rPr>
        <w:t>增加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9D00D0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CA5471" w:rsidRPr="00D62C1C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44</w:t>
      </w:r>
      <w:r w:rsidR="00E8673B"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13592F" w:rsidRPr="00D62C1C">
        <w:rPr>
          <w:rFonts w:eastAsia="標楷體" w:hAnsi="標楷體" w:hint="eastAsia"/>
          <w:color w:val="000000" w:themeColor="text1"/>
          <w:sz w:val="28"/>
          <w:szCs w:val="28"/>
        </w:rPr>
        <w:t>1</w:t>
      </w:r>
      <w:r w:rsidR="009D00D0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CA5471" w:rsidRPr="00D62C1C">
        <w:rPr>
          <w:rFonts w:eastAsia="標楷體" w:hAnsi="標楷體" w:hint="eastAsia"/>
          <w:color w:val="000000" w:themeColor="text1"/>
          <w:sz w:val="28"/>
          <w:szCs w:val="28"/>
        </w:rPr>
        <w:t>54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E8673B"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C330A5" w:rsidRPr="00D62C1C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E8673B" w:rsidRPr="00D62C1C">
        <w:rPr>
          <w:rFonts w:eastAsia="標楷體" w:hAnsi="標楷體"/>
          <w:color w:val="000000" w:themeColor="text1"/>
          <w:sz w:val="28"/>
          <w:szCs w:val="28"/>
        </w:rPr>
        <w:t>元，約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44</w:t>
      </w:r>
      <w:r w:rsidR="00350FAE" w:rsidRPr="00D62C1C">
        <w:rPr>
          <w:rFonts w:eastAsia="標楷體"/>
          <w:color w:val="000000" w:themeColor="text1"/>
          <w:sz w:val="28"/>
          <w:szCs w:val="28"/>
        </w:rPr>
        <w:t>.</w:t>
      </w:r>
      <w:r w:rsidR="00A22B70" w:rsidRPr="00D62C1C">
        <w:rPr>
          <w:rFonts w:eastAsia="標楷體" w:hint="eastAsia"/>
          <w:color w:val="000000" w:themeColor="text1"/>
          <w:sz w:val="28"/>
          <w:szCs w:val="28"/>
        </w:rPr>
        <w:t>61</w:t>
      </w:r>
      <w:r w:rsidR="00E8673B" w:rsidRPr="00D62C1C">
        <w:rPr>
          <w:rFonts w:eastAsia="標楷體"/>
          <w:color w:val="000000" w:themeColor="text1"/>
          <w:sz w:val="28"/>
          <w:szCs w:val="28"/>
        </w:rPr>
        <w:t>%</w:t>
      </w:r>
      <w:r w:rsidR="00E8673B" w:rsidRPr="00D62C1C">
        <w:rPr>
          <w:rFonts w:eastAsia="標楷體" w:hAnsi="標楷體"/>
          <w:color w:val="000000" w:themeColor="text1"/>
          <w:sz w:val="28"/>
          <w:szCs w:val="28"/>
        </w:rPr>
        <w:t>，</w:t>
      </w:r>
      <w:proofErr w:type="gramStart"/>
      <w:r w:rsidR="00E8673B" w:rsidRPr="00D62C1C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E13A35" w:rsidRPr="00D62C1C">
        <w:rPr>
          <w:rFonts w:eastAsia="標楷體" w:hAnsi="標楷體"/>
          <w:color w:val="000000" w:themeColor="text1"/>
          <w:sz w:val="28"/>
        </w:rPr>
        <w:t>投</w:t>
      </w:r>
      <w:r w:rsidR="00014340" w:rsidRPr="00D62C1C">
        <w:rPr>
          <w:rFonts w:eastAsia="標楷體" w:hAnsi="標楷體" w:hint="eastAsia"/>
          <w:color w:val="000000" w:themeColor="text1"/>
          <w:sz w:val="28"/>
        </w:rPr>
        <w:t>融</w:t>
      </w:r>
      <w:r w:rsidR="00E13A35" w:rsidRPr="00D62C1C">
        <w:rPr>
          <w:rFonts w:eastAsia="標楷體" w:hAnsi="標楷體"/>
          <w:color w:val="000000" w:themeColor="text1"/>
          <w:sz w:val="28"/>
        </w:rPr>
        <w:t>資</w:t>
      </w:r>
      <w:proofErr w:type="gramEnd"/>
      <w:r w:rsidR="00E13A35" w:rsidRPr="00D62C1C">
        <w:rPr>
          <w:rFonts w:eastAsia="標楷體" w:hAnsi="標楷體"/>
          <w:color w:val="000000" w:themeColor="text1"/>
          <w:sz w:val="28"/>
        </w:rPr>
        <w:t>業務</w:t>
      </w:r>
      <w:r w:rsidR="000B123C" w:rsidRPr="00D62C1C">
        <w:rPr>
          <w:rFonts w:eastAsia="標楷體" w:hAnsi="標楷體"/>
          <w:color w:val="000000" w:themeColor="text1"/>
          <w:sz w:val="28"/>
          <w:szCs w:val="28"/>
        </w:rPr>
        <w:t>收入較預算數</w:t>
      </w:r>
      <w:r w:rsidR="00A87E81" w:rsidRPr="00D62C1C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D62C1C">
        <w:rPr>
          <w:rFonts w:eastAsia="標楷體" w:hAnsi="標楷體"/>
          <w:color w:val="000000" w:themeColor="text1"/>
          <w:sz w:val="28"/>
          <w:szCs w:val="28"/>
        </w:rPr>
        <w:t>所致</w:t>
      </w:r>
      <w:r w:rsidR="00FE786C" w:rsidRPr="00D62C1C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3B340C0" w14:textId="77777777" w:rsidR="002C5DEC" w:rsidRPr="00D62C1C" w:rsidRDefault="00E8673B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532A01" w:rsidRPr="00D62C1C">
        <w:rPr>
          <w:rFonts w:eastAsia="標楷體" w:hAnsi="標楷體"/>
          <w:color w:val="000000" w:themeColor="text1"/>
          <w:sz w:val="28"/>
          <w:szCs w:val="28"/>
        </w:rPr>
        <w:t>總支出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：</w:t>
      </w:r>
      <w:r w:rsidR="00F730EB" w:rsidRPr="00D62C1C">
        <w:rPr>
          <w:rFonts w:eastAsia="標楷體" w:hAnsi="標楷體"/>
          <w:color w:val="000000" w:themeColor="text1"/>
          <w:sz w:val="28"/>
          <w:szCs w:val="28"/>
        </w:rPr>
        <w:t>決算數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B014B5" w:rsidRPr="00D62C1C">
        <w:rPr>
          <w:rFonts w:eastAsia="標楷體"/>
          <w:color w:val="000000" w:themeColor="text1"/>
          <w:sz w:val="28"/>
          <w:szCs w:val="28"/>
        </w:rPr>
        <w:t>,</w:t>
      </w:r>
      <w:r w:rsidR="003D7ACC" w:rsidRPr="00D62C1C">
        <w:rPr>
          <w:rFonts w:eastAsia="標楷體" w:hint="eastAsia"/>
          <w:color w:val="000000" w:themeColor="text1"/>
          <w:sz w:val="28"/>
          <w:szCs w:val="28"/>
        </w:rPr>
        <w:t>246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B014B5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394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B014B5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B014B5" w:rsidRPr="00D62C1C">
        <w:rPr>
          <w:rFonts w:eastAsia="標楷體" w:hAnsi="標楷體" w:hint="eastAsia"/>
          <w:color w:val="000000" w:themeColor="text1"/>
          <w:sz w:val="28"/>
          <w:szCs w:val="28"/>
          <w:lang w:eastAsia="zh-HK"/>
        </w:rPr>
        <w:t>千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元</w:t>
      </w:r>
      <w:r w:rsidR="00F730EB" w:rsidRPr="00D62C1C">
        <w:rPr>
          <w:rFonts w:eastAsia="標楷體" w:hAnsi="標楷體"/>
          <w:color w:val="000000" w:themeColor="text1"/>
          <w:sz w:val="28"/>
          <w:szCs w:val="28"/>
        </w:rPr>
        <w:t>，較預算數</w:t>
      </w:r>
      <w:r w:rsidR="00B014B5" w:rsidRPr="00D62C1C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="00B014B5" w:rsidRPr="00D62C1C">
        <w:rPr>
          <w:rFonts w:eastAsia="標楷體"/>
          <w:color w:val="000000" w:themeColor="text1"/>
          <w:sz w:val="28"/>
          <w:szCs w:val="28"/>
        </w:rPr>
        <w:t>,</w:t>
      </w:r>
      <w:r w:rsidR="003D7ACC" w:rsidRPr="00D62C1C">
        <w:rPr>
          <w:rFonts w:eastAsia="標楷體" w:hint="eastAsia"/>
          <w:color w:val="000000" w:themeColor="text1"/>
          <w:sz w:val="28"/>
          <w:szCs w:val="28"/>
        </w:rPr>
        <w:t>702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B014B5" w:rsidRPr="00D62C1C">
        <w:rPr>
          <w:rFonts w:eastAsia="標楷體"/>
          <w:color w:val="000000" w:themeColor="text1"/>
          <w:sz w:val="28"/>
          <w:szCs w:val="28"/>
        </w:rPr>
        <w:t>,</w:t>
      </w:r>
      <w:r w:rsidR="003D7ACC" w:rsidRPr="00D62C1C">
        <w:rPr>
          <w:rFonts w:eastAsia="標楷體" w:hint="eastAsia"/>
          <w:color w:val="000000" w:themeColor="text1"/>
          <w:sz w:val="28"/>
          <w:szCs w:val="28"/>
        </w:rPr>
        <w:t>846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元</w:t>
      </w:r>
      <w:r w:rsidR="00F730EB" w:rsidRPr="00D62C1C">
        <w:rPr>
          <w:rFonts w:eastAsia="標楷體" w:hAnsi="標楷體"/>
          <w:color w:val="000000" w:themeColor="text1"/>
          <w:sz w:val="28"/>
          <w:szCs w:val="28"/>
        </w:rPr>
        <w:t>，</w:t>
      </w:r>
      <w:r w:rsidR="00544769" w:rsidRPr="00D62C1C">
        <w:rPr>
          <w:rFonts w:eastAsia="標楷體" w:hAnsi="標楷體"/>
          <w:color w:val="000000" w:themeColor="text1"/>
          <w:sz w:val="28"/>
          <w:szCs w:val="28"/>
        </w:rPr>
        <w:t>增加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2,544</w:t>
      </w:r>
      <w:r w:rsidR="003D7ACC"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1,548</w:t>
      </w:r>
      <w:r w:rsidR="003D7ACC"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3D7ACC" w:rsidRPr="00D62C1C">
        <w:rPr>
          <w:rFonts w:eastAsia="標楷體" w:hAnsi="標楷體"/>
          <w:color w:val="000000" w:themeColor="text1"/>
          <w:sz w:val="28"/>
          <w:szCs w:val="28"/>
        </w:rPr>
        <w:t>元</w:t>
      </w:r>
      <w:r w:rsidR="00B014B5" w:rsidRPr="00D62C1C">
        <w:rPr>
          <w:rFonts w:eastAsia="標楷體" w:hAnsi="標楷體"/>
          <w:color w:val="000000" w:themeColor="text1"/>
          <w:sz w:val="28"/>
          <w:szCs w:val="28"/>
        </w:rPr>
        <w:t>，</w:t>
      </w:r>
      <w:r w:rsidR="003D7ACC" w:rsidRPr="00D62C1C">
        <w:rPr>
          <w:rFonts w:eastAsia="標楷體" w:hAnsi="標楷體"/>
          <w:color w:val="000000" w:themeColor="text1"/>
          <w:sz w:val="28"/>
          <w:szCs w:val="28"/>
        </w:rPr>
        <w:t>約</w:t>
      </w:r>
      <w:r w:rsidR="003D7ACC" w:rsidRPr="00D62C1C">
        <w:rPr>
          <w:rFonts w:eastAsia="標楷體" w:hAnsi="標楷體" w:hint="eastAsia"/>
          <w:color w:val="000000" w:themeColor="text1"/>
          <w:sz w:val="28"/>
          <w:szCs w:val="28"/>
        </w:rPr>
        <w:t>44</w:t>
      </w:r>
      <w:r w:rsidR="003D7ACC" w:rsidRPr="00D62C1C">
        <w:rPr>
          <w:rFonts w:eastAsia="標楷體"/>
          <w:color w:val="000000" w:themeColor="text1"/>
          <w:sz w:val="28"/>
          <w:szCs w:val="28"/>
        </w:rPr>
        <w:t>.</w:t>
      </w:r>
      <w:r w:rsidR="003D7ACC" w:rsidRPr="00D62C1C">
        <w:rPr>
          <w:rFonts w:eastAsia="標楷體" w:hint="eastAsia"/>
          <w:color w:val="000000" w:themeColor="text1"/>
          <w:sz w:val="28"/>
          <w:szCs w:val="28"/>
        </w:rPr>
        <w:t>61</w:t>
      </w:r>
      <w:r w:rsidR="003D7ACC" w:rsidRPr="00D62C1C">
        <w:rPr>
          <w:rFonts w:eastAsia="標楷體"/>
          <w:color w:val="000000" w:themeColor="text1"/>
          <w:sz w:val="28"/>
          <w:szCs w:val="28"/>
        </w:rPr>
        <w:t>%</w:t>
      </w:r>
      <w:r w:rsidR="00491B10" w:rsidRPr="00D62C1C">
        <w:rPr>
          <w:rFonts w:eastAsia="標楷體" w:hAnsi="標楷體"/>
          <w:color w:val="000000" w:themeColor="text1"/>
          <w:sz w:val="28"/>
          <w:szCs w:val="28"/>
        </w:rPr>
        <w:t>，</w:t>
      </w:r>
      <w:proofErr w:type="gramStart"/>
      <w:r w:rsidRPr="00D62C1C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F75D59" w:rsidRPr="00D62C1C">
        <w:rPr>
          <w:rFonts w:eastAsia="標楷體" w:hAnsi="標楷體" w:hint="eastAsia"/>
          <w:color w:val="000000" w:themeColor="text1"/>
          <w:sz w:val="28"/>
          <w:szCs w:val="28"/>
        </w:rPr>
        <w:t>投</w:t>
      </w:r>
      <w:r w:rsidR="00014340" w:rsidRPr="00D62C1C">
        <w:rPr>
          <w:rFonts w:eastAsia="標楷體" w:hAnsi="標楷體" w:hint="eastAsia"/>
          <w:color w:val="000000" w:themeColor="text1"/>
          <w:sz w:val="28"/>
          <w:szCs w:val="28"/>
        </w:rPr>
        <w:t>融</w:t>
      </w:r>
      <w:r w:rsidR="003B2BBC" w:rsidRPr="00D62C1C">
        <w:rPr>
          <w:rFonts w:eastAsia="標楷體" w:hAnsi="標楷體"/>
          <w:color w:val="000000" w:themeColor="text1"/>
          <w:sz w:val="28"/>
          <w:szCs w:val="28"/>
        </w:rPr>
        <w:t>資</w:t>
      </w:r>
      <w:proofErr w:type="gramEnd"/>
      <w:r w:rsidR="003B2BBC"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932EFB" w:rsidRPr="00D62C1C">
        <w:rPr>
          <w:rFonts w:eastAsia="標楷體" w:hAnsi="標楷體"/>
          <w:color w:val="000000" w:themeColor="text1"/>
          <w:sz w:val="28"/>
          <w:szCs w:val="28"/>
        </w:rPr>
        <w:t>成本</w:t>
      </w:r>
      <w:r w:rsidR="00041D81" w:rsidRPr="00D62C1C">
        <w:rPr>
          <w:rFonts w:eastAsia="標楷體" w:hAnsi="標楷體"/>
          <w:color w:val="000000" w:themeColor="text1"/>
          <w:sz w:val="28"/>
          <w:szCs w:val="28"/>
        </w:rPr>
        <w:t>較預算數</w:t>
      </w:r>
      <w:r w:rsidR="00610D73" w:rsidRPr="00D62C1C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D62C1C">
        <w:rPr>
          <w:rFonts w:eastAsia="標楷體" w:hAnsi="標楷體"/>
          <w:color w:val="000000" w:themeColor="text1"/>
          <w:sz w:val="28"/>
          <w:szCs w:val="28"/>
        </w:rPr>
        <w:t>所致</w:t>
      </w:r>
      <w:r w:rsidR="002C5DEC" w:rsidRPr="00D62C1C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EC7E0A3" w14:textId="77777777" w:rsidR="00E8673B" w:rsidRPr="00D62C1C" w:rsidRDefault="00E8673B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二、上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6D16F6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3D7ACC" w:rsidRPr="00D62C1C">
        <w:rPr>
          <w:rFonts w:eastAsia="標楷體" w:hint="eastAsia"/>
          <w:color w:val="000000" w:themeColor="text1"/>
          <w:sz w:val="28"/>
        </w:rPr>
        <w:t>2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</w:t>
      </w:r>
      <w:r w:rsidR="00A24468" w:rsidRPr="00D62C1C">
        <w:rPr>
          <w:rFonts w:eastAsia="標楷體" w:hAnsi="標楷體"/>
          <w:color w:val="000000" w:themeColor="text1"/>
          <w:sz w:val="28"/>
        </w:rPr>
        <w:t>預算</w:t>
      </w:r>
      <w:r w:rsidR="00E968CD" w:rsidRPr="00D62C1C">
        <w:rPr>
          <w:rFonts w:eastAsia="標楷體" w:hAnsi="標楷體"/>
          <w:color w:val="000000" w:themeColor="text1"/>
          <w:sz w:val="28"/>
        </w:rPr>
        <w:t>截至</w:t>
      </w:r>
      <w:r w:rsidR="00B65A03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3D7ACC" w:rsidRPr="00D62C1C">
        <w:rPr>
          <w:rFonts w:eastAsia="標楷體" w:hint="eastAsia"/>
          <w:color w:val="000000" w:themeColor="text1"/>
          <w:sz w:val="28"/>
        </w:rPr>
        <w:t>2</w:t>
      </w:r>
      <w:r w:rsidR="00B65A03" w:rsidRPr="00D62C1C">
        <w:rPr>
          <w:rFonts w:eastAsia="標楷體" w:hAnsi="標楷體"/>
          <w:color w:val="000000" w:themeColor="text1"/>
          <w:sz w:val="28"/>
        </w:rPr>
        <w:t>年</w:t>
      </w:r>
      <w:r w:rsidR="00E968CD" w:rsidRPr="00D62C1C">
        <w:rPr>
          <w:rFonts w:eastAsia="標楷體"/>
          <w:color w:val="000000" w:themeColor="text1"/>
          <w:sz w:val="28"/>
        </w:rPr>
        <w:t>6</w:t>
      </w:r>
      <w:r w:rsidR="00E968CD" w:rsidRPr="00D62C1C">
        <w:rPr>
          <w:rFonts w:eastAsia="標楷體" w:hAnsi="標楷體"/>
          <w:color w:val="000000" w:themeColor="text1"/>
          <w:sz w:val="28"/>
        </w:rPr>
        <w:t>月</w:t>
      </w:r>
      <w:r w:rsidR="00E968CD" w:rsidRPr="00D62C1C">
        <w:rPr>
          <w:rFonts w:eastAsia="標楷體"/>
          <w:color w:val="000000" w:themeColor="text1"/>
          <w:sz w:val="28"/>
        </w:rPr>
        <w:t>30</w:t>
      </w:r>
      <w:r w:rsidR="00E968CD" w:rsidRPr="00D62C1C">
        <w:rPr>
          <w:rFonts w:eastAsia="標楷體" w:hAnsi="標楷體"/>
          <w:color w:val="000000" w:themeColor="text1"/>
          <w:sz w:val="28"/>
        </w:rPr>
        <w:t>日</w:t>
      </w:r>
      <w:proofErr w:type="gramStart"/>
      <w:r w:rsidR="00E968CD" w:rsidRPr="00D62C1C">
        <w:rPr>
          <w:rFonts w:eastAsia="標楷體" w:hAnsi="標楷體"/>
          <w:color w:val="000000" w:themeColor="text1"/>
          <w:sz w:val="28"/>
        </w:rPr>
        <w:t>止</w:t>
      </w:r>
      <w:proofErr w:type="gramEnd"/>
      <w:r w:rsidR="00E968CD" w:rsidRPr="00D62C1C">
        <w:rPr>
          <w:rFonts w:eastAsia="標楷體" w:hAnsi="標楷體"/>
          <w:color w:val="000000" w:themeColor="text1"/>
          <w:sz w:val="28"/>
        </w:rPr>
        <w:t>執行情</w:t>
      </w:r>
      <w:r w:rsidR="00A24468" w:rsidRPr="00D62C1C">
        <w:rPr>
          <w:rFonts w:eastAsia="標楷體" w:hAnsi="標楷體"/>
          <w:color w:val="000000" w:themeColor="text1"/>
          <w:sz w:val="28"/>
        </w:rPr>
        <w:t>形</w:t>
      </w:r>
      <w:r w:rsidR="00E968CD" w:rsidRPr="00D62C1C">
        <w:rPr>
          <w:rFonts w:eastAsia="標楷體" w:hAnsi="標楷體"/>
          <w:color w:val="000000" w:themeColor="text1"/>
          <w:sz w:val="28"/>
        </w:rPr>
        <w:t>：</w:t>
      </w:r>
    </w:p>
    <w:p w14:paraId="0501B3B8" w14:textId="77777777" w:rsidR="004E47CD" w:rsidRPr="00D62C1C" w:rsidRDefault="00E8673B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業務</w:t>
      </w:r>
      <w:r w:rsidR="006D16F6" w:rsidRPr="00D62C1C">
        <w:rPr>
          <w:rFonts w:eastAsia="標楷體" w:hAnsi="標楷體"/>
          <w:color w:val="000000" w:themeColor="text1"/>
          <w:sz w:val="28"/>
        </w:rPr>
        <w:t>總</w:t>
      </w:r>
      <w:r w:rsidRPr="00D62C1C">
        <w:rPr>
          <w:rFonts w:eastAsia="標楷體" w:hAnsi="標楷體"/>
          <w:color w:val="000000" w:themeColor="text1"/>
          <w:sz w:val="28"/>
        </w:rPr>
        <w:t>收入：</w:t>
      </w:r>
      <w:r w:rsidR="00EB2900" w:rsidRPr="00D62C1C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數</w:t>
      </w:r>
      <w:r w:rsidR="008A664E" w:rsidRPr="00D62C1C">
        <w:rPr>
          <w:rFonts w:eastAsia="標楷體" w:hAnsi="標楷體" w:hint="eastAsia"/>
          <w:color w:val="000000" w:themeColor="text1"/>
          <w:sz w:val="28"/>
        </w:rPr>
        <w:t>4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DC38D8" w:rsidRPr="00D62C1C">
        <w:rPr>
          <w:rFonts w:eastAsia="標楷體" w:hAnsi="標楷體" w:hint="eastAsia"/>
          <w:color w:val="000000" w:themeColor="text1"/>
          <w:sz w:val="28"/>
        </w:rPr>
        <w:t>4</w:t>
      </w:r>
      <w:r w:rsidR="00CE5715">
        <w:rPr>
          <w:rFonts w:eastAsia="標楷體" w:hAnsi="標楷體" w:hint="eastAsia"/>
          <w:color w:val="000000" w:themeColor="text1"/>
          <w:sz w:val="28"/>
        </w:rPr>
        <w:t>4</w:t>
      </w:r>
      <w:r w:rsidR="008A664E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2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CE5715">
        <w:rPr>
          <w:rFonts w:eastAsia="標楷體" w:hAnsi="標楷體" w:hint="eastAsia"/>
          <w:color w:val="000000" w:themeColor="text1"/>
          <w:sz w:val="28"/>
        </w:rPr>
        <w:t>091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7</w:t>
      </w:r>
      <w:r w:rsidR="00F251EF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F251EF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251EF" w:rsidRPr="00D62C1C">
        <w:rPr>
          <w:rFonts w:eastAsia="標楷體" w:hAnsi="標楷體" w:hint="eastAsia"/>
          <w:color w:val="000000" w:themeColor="text1"/>
          <w:sz w:val="28"/>
          <w:lang w:eastAsia="zh-HK"/>
        </w:rPr>
        <w:t>較</w:t>
      </w:r>
      <w:r w:rsidR="00EB2900" w:rsidRPr="00D62C1C">
        <w:rPr>
          <w:rFonts w:eastAsia="標楷體" w:hAnsi="標楷體" w:hint="eastAsia"/>
          <w:color w:val="000000" w:themeColor="text1"/>
          <w:sz w:val="28"/>
          <w:lang w:eastAsia="zh-HK"/>
        </w:rPr>
        <w:t>分配</w:t>
      </w:r>
      <w:r w:rsidR="001D4342" w:rsidRPr="00D62C1C">
        <w:rPr>
          <w:rFonts w:eastAsia="標楷體" w:hAnsi="標楷體"/>
          <w:color w:val="000000" w:themeColor="text1"/>
          <w:sz w:val="28"/>
        </w:rPr>
        <w:t>預算數</w:t>
      </w:r>
      <w:r w:rsidR="00B045AC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1D4342" w:rsidRPr="00D62C1C">
        <w:rPr>
          <w:rFonts w:eastAsia="標楷體"/>
          <w:color w:val="000000" w:themeColor="text1"/>
          <w:sz w:val="28"/>
        </w:rPr>
        <w:t>,</w:t>
      </w:r>
      <w:r w:rsidR="00CE5715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FC1E36" w:rsidRPr="00D62C1C">
        <w:rPr>
          <w:rFonts w:eastAsia="標楷體" w:hint="eastAsia"/>
          <w:color w:val="000000" w:themeColor="text1"/>
          <w:sz w:val="28"/>
        </w:rPr>
        <w:t>9</w:t>
      </w:r>
      <w:r w:rsidR="00CE5715">
        <w:rPr>
          <w:rFonts w:eastAsia="標楷體" w:hint="eastAsia"/>
          <w:color w:val="000000" w:themeColor="text1"/>
          <w:sz w:val="28"/>
        </w:rPr>
        <w:t>5</w:t>
      </w:r>
      <w:r w:rsidR="00FC1E36" w:rsidRPr="00D62C1C">
        <w:rPr>
          <w:rFonts w:eastAsia="標楷體" w:hint="eastAsia"/>
          <w:color w:val="000000" w:themeColor="text1"/>
          <w:sz w:val="28"/>
        </w:rPr>
        <w:t>1</w:t>
      </w:r>
      <w:r w:rsidR="001D4342" w:rsidRPr="00D62C1C">
        <w:rPr>
          <w:rFonts w:eastAsia="標楷體" w:hAnsi="標楷體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8</w:t>
      </w:r>
      <w:r w:rsidR="001D4342" w:rsidRPr="00D62C1C">
        <w:rPr>
          <w:rFonts w:eastAsia="標楷體"/>
          <w:color w:val="000000" w:themeColor="text1"/>
          <w:sz w:val="28"/>
        </w:rPr>
        <w:t>,</w:t>
      </w:r>
      <w:r w:rsidR="00CE5715">
        <w:rPr>
          <w:rFonts w:eastAsia="標楷體" w:hint="eastAsia"/>
          <w:color w:val="000000" w:themeColor="text1"/>
          <w:sz w:val="28"/>
        </w:rPr>
        <w:t>068</w:t>
      </w:r>
      <w:r w:rsidR="001D4342" w:rsidRPr="00D62C1C">
        <w:rPr>
          <w:rFonts w:eastAsia="標楷體" w:hAnsi="標楷體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9</w:t>
      </w:r>
      <w:r w:rsidR="001D4342" w:rsidRPr="00D62C1C">
        <w:rPr>
          <w:rFonts w:eastAsia="標楷體" w:hAnsi="標楷體"/>
          <w:color w:val="000000" w:themeColor="text1"/>
          <w:sz w:val="28"/>
        </w:rPr>
        <w:t>千元，</w:t>
      </w:r>
      <w:r w:rsidR="00C01ADF" w:rsidRPr="00D62C1C">
        <w:rPr>
          <w:rFonts w:eastAsia="標楷體" w:hAnsi="標楷體"/>
          <w:color w:val="000000" w:themeColor="text1"/>
          <w:sz w:val="28"/>
        </w:rPr>
        <w:t>增加</w:t>
      </w:r>
      <w:r w:rsidR="00FC1E36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FC1E36" w:rsidRPr="00D62C1C">
        <w:rPr>
          <w:rFonts w:eastAsia="標楷體" w:hAnsi="標楷體"/>
          <w:color w:val="000000" w:themeColor="text1"/>
          <w:sz w:val="28"/>
        </w:rPr>
        <w:t>,</w:t>
      </w:r>
      <w:r w:rsidR="00CE5715">
        <w:rPr>
          <w:rFonts w:eastAsia="標楷體" w:hAnsi="標楷體" w:hint="eastAsia"/>
          <w:color w:val="000000" w:themeColor="text1"/>
          <w:sz w:val="28"/>
        </w:rPr>
        <w:t>490</w:t>
      </w:r>
      <w:r w:rsidR="00C01ADF" w:rsidRPr="00D62C1C">
        <w:rPr>
          <w:rFonts w:eastAsia="標楷體" w:hAnsi="標楷體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4</w:t>
      </w:r>
      <w:r w:rsidR="00B52FA4" w:rsidRPr="00D62C1C">
        <w:rPr>
          <w:rFonts w:eastAsia="標楷體"/>
          <w:color w:val="000000" w:themeColor="text1"/>
          <w:sz w:val="28"/>
        </w:rPr>
        <w:t>,</w:t>
      </w:r>
      <w:r w:rsidR="00CE5715">
        <w:rPr>
          <w:rFonts w:eastAsia="標楷體" w:hint="eastAsia"/>
          <w:color w:val="000000" w:themeColor="text1"/>
          <w:sz w:val="28"/>
        </w:rPr>
        <w:t>022</w:t>
      </w:r>
      <w:r w:rsidR="00C01ADF" w:rsidRPr="00D62C1C">
        <w:rPr>
          <w:rFonts w:eastAsia="標楷體" w:hAnsi="標楷體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8</w:t>
      </w:r>
      <w:r w:rsidR="00DA0070" w:rsidRPr="00D62C1C">
        <w:rPr>
          <w:rFonts w:eastAsia="標楷體" w:hAnsi="標楷體" w:hint="eastAsia"/>
          <w:color w:val="000000" w:themeColor="text1"/>
          <w:sz w:val="28"/>
        </w:rPr>
        <w:t>千</w:t>
      </w:r>
      <w:r w:rsidR="00C01ADF" w:rsidRPr="00D62C1C">
        <w:rPr>
          <w:rFonts w:eastAsia="標楷體" w:hAnsi="標楷體"/>
          <w:color w:val="000000" w:themeColor="text1"/>
          <w:sz w:val="28"/>
        </w:rPr>
        <w:t>元</w:t>
      </w:r>
      <w:r w:rsidR="00E968CD" w:rsidRPr="00D62C1C">
        <w:rPr>
          <w:rFonts w:eastAsia="標楷體" w:hAnsi="標楷體"/>
          <w:color w:val="000000" w:themeColor="text1"/>
          <w:sz w:val="28"/>
        </w:rPr>
        <w:t>，約</w:t>
      </w:r>
      <w:r w:rsidR="00FC1E36" w:rsidRPr="00D62C1C">
        <w:rPr>
          <w:rFonts w:eastAsia="標楷體" w:hAnsi="標楷體"/>
          <w:color w:val="000000" w:themeColor="text1"/>
          <w:sz w:val="28"/>
        </w:rPr>
        <w:t>5</w:t>
      </w:r>
      <w:r w:rsidR="00CE5715">
        <w:rPr>
          <w:rFonts w:eastAsia="標楷體" w:hAnsi="標楷體" w:hint="eastAsia"/>
          <w:color w:val="000000" w:themeColor="text1"/>
          <w:sz w:val="28"/>
        </w:rPr>
        <w:t>0.49</w:t>
      </w:r>
      <w:r w:rsidR="0074707A" w:rsidRPr="00D62C1C">
        <w:rPr>
          <w:rFonts w:eastAsia="標楷體"/>
          <w:color w:val="000000" w:themeColor="text1"/>
          <w:sz w:val="28"/>
        </w:rPr>
        <w:t xml:space="preserve"> </w:t>
      </w:r>
      <w:r w:rsidR="00E968CD" w:rsidRPr="00D62C1C">
        <w:rPr>
          <w:rFonts w:eastAsia="標楷體"/>
          <w:color w:val="000000" w:themeColor="text1"/>
          <w:sz w:val="28"/>
        </w:rPr>
        <w:t>%</w:t>
      </w:r>
      <w:r w:rsidR="00E968CD" w:rsidRPr="00D62C1C">
        <w:rPr>
          <w:rFonts w:eastAsia="標楷體" w:hAnsi="標楷體"/>
          <w:color w:val="000000" w:themeColor="text1"/>
          <w:sz w:val="28"/>
        </w:rPr>
        <w:t>，主要係</w:t>
      </w:r>
      <w:r w:rsidR="00B85254">
        <w:rPr>
          <w:rFonts w:eastAsia="標楷體" w:hAnsi="標楷體" w:hint="eastAsia"/>
          <w:color w:val="000000" w:themeColor="text1"/>
          <w:sz w:val="28"/>
        </w:rPr>
        <w:t>投資業務收入</w:t>
      </w:r>
      <w:r w:rsidR="00F251EF" w:rsidRPr="00D62C1C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EB2900" w:rsidRPr="00D62C1C">
        <w:rPr>
          <w:rFonts w:eastAsia="標楷體" w:hAnsi="標楷體" w:hint="eastAsia"/>
          <w:color w:val="000000" w:themeColor="text1"/>
          <w:sz w:val="28"/>
          <w:lang w:eastAsia="zh-HK"/>
        </w:rPr>
        <w:t>預算</w:t>
      </w:r>
      <w:r w:rsidR="00F251EF" w:rsidRPr="00D62C1C">
        <w:rPr>
          <w:rFonts w:eastAsia="標楷體" w:hAnsi="標楷體" w:hint="eastAsia"/>
          <w:color w:val="000000" w:themeColor="text1"/>
          <w:sz w:val="28"/>
          <w:lang w:eastAsia="zh-HK"/>
        </w:rPr>
        <w:t>數</w:t>
      </w:r>
      <w:r w:rsidR="00C01ADF" w:rsidRPr="00D62C1C">
        <w:rPr>
          <w:rFonts w:eastAsia="標楷體" w:hAnsi="標楷體"/>
          <w:color w:val="000000" w:themeColor="text1"/>
          <w:sz w:val="28"/>
        </w:rPr>
        <w:t>增加</w:t>
      </w:r>
      <w:r w:rsidR="00E968CD" w:rsidRPr="00D62C1C">
        <w:rPr>
          <w:rFonts w:eastAsia="標楷體" w:hAnsi="標楷體"/>
          <w:color w:val="000000" w:themeColor="text1"/>
          <w:sz w:val="28"/>
        </w:rPr>
        <w:t>所致。</w:t>
      </w:r>
    </w:p>
    <w:p w14:paraId="2D585FE7" w14:textId="77777777" w:rsidR="00902BF7" w:rsidRPr="00D62C1C" w:rsidRDefault="00902BF7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>業務</w:t>
      </w:r>
      <w:r w:rsidRPr="00D62C1C">
        <w:rPr>
          <w:rFonts w:eastAsia="標楷體" w:hAnsi="標楷體"/>
          <w:color w:val="000000" w:themeColor="text1"/>
          <w:sz w:val="28"/>
        </w:rPr>
        <w:t>總支出：</w:t>
      </w:r>
      <w:r w:rsidR="00CE5715" w:rsidRPr="00D62C1C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數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4,4</w:t>
      </w:r>
      <w:r w:rsidR="00CE5715">
        <w:rPr>
          <w:rFonts w:eastAsia="標楷體" w:hAnsi="標楷體" w:hint="eastAsia"/>
          <w:color w:val="000000" w:themeColor="text1"/>
          <w:sz w:val="28"/>
        </w:rPr>
        <w:t>4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2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CE5715">
        <w:rPr>
          <w:rFonts w:eastAsia="標楷體" w:hAnsi="標楷體" w:hint="eastAsia"/>
          <w:color w:val="000000" w:themeColor="text1"/>
          <w:sz w:val="28"/>
        </w:rPr>
        <w:t>091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7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CE5715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CE5715" w:rsidRPr="00D62C1C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CE5715" w:rsidRPr="00D62C1C">
        <w:rPr>
          <w:rFonts w:eastAsia="標楷體" w:hAnsi="標楷體"/>
          <w:color w:val="000000" w:themeColor="text1"/>
          <w:sz w:val="28"/>
        </w:rPr>
        <w:t>預算數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CE5715" w:rsidRPr="00D62C1C">
        <w:rPr>
          <w:rFonts w:eastAsia="標楷體"/>
          <w:color w:val="000000" w:themeColor="text1"/>
          <w:sz w:val="28"/>
        </w:rPr>
        <w:t>,</w:t>
      </w:r>
      <w:r w:rsidR="00CE5715" w:rsidRPr="00D62C1C">
        <w:rPr>
          <w:rFonts w:eastAsia="標楷體" w:hint="eastAsia"/>
          <w:color w:val="000000" w:themeColor="text1"/>
          <w:sz w:val="28"/>
        </w:rPr>
        <w:t xml:space="preserve"> 9</w:t>
      </w:r>
      <w:r w:rsidR="00CE5715">
        <w:rPr>
          <w:rFonts w:eastAsia="標楷體" w:hint="eastAsia"/>
          <w:color w:val="000000" w:themeColor="text1"/>
          <w:sz w:val="28"/>
        </w:rPr>
        <w:t>5</w:t>
      </w:r>
      <w:r w:rsidR="00CE5715" w:rsidRPr="00D62C1C">
        <w:rPr>
          <w:rFonts w:eastAsia="標楷體" w:hint="eastAsia"/>
          <w:color w:val="000000" w:themeColor="text1"/>
          <w:sz w:val="28"/>
        </w:rPr>
        <w:t>1</w:t>
      </w:r>
      <w:r w:rsidR="00CE5715" w:rsidRPr="00D62C1C">
        <w:rPr>
          <w:rFonts w:eastAsia="標楷體" w:hAnsi="標楷體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8</w:t>
      </w:r>
      <w:r w:rsidR="00CE5715" w:rsidRPr="00D62C1C">
        <w:rPr>
          <w:rFonts w:eastAsia="標楷體"/>
          <w:color w:val="000000" w:themeColor="text1"/>
          <w:sz w:val="28"/>
        </w:rPr>
        <w:t>,</w:t>
      </w:r>
      <w:r w:rsidR="00CE5715">
        <w:rPr>
          <w:rFonts w:eastAsia="標楷體" w:hint="eastAsia"/>
          <w:color w:val="000000" w:themeColor="text1"/>
          <w:sz w:val="28"/>
        </w:rPr>
        <w:t>068</w:t>
      </w:r>
      <w:r w:rsidR="00CE5715" w:rsidRPr="00D62C1C">
        <w:rPr>
          <w:rFonts w:eastAsia="標楷體" w:hAnsi="標楷體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9</w:t>
      </w:r>
      <w:r w:rsidR="00CE5715" w:rsidRPr="00D62C1C">
        <w:rPr>
          <w:rFonts w:eastAsia="標楷體" w:hAnsi="標楷體"/>
          <w:color w:val="000000" w:themeColor="text1"/>
          <w:sz w:val="28"/>
        </w:rPr>
        <w:t>千元，增加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CE5715" w:rsidRPr="00D62C1C">
        <w:rPr>
          <w:rFonts w:eastAsia="標楷體" w:hAnsi="標楷體"/>
          <w:color w:val="000000" w:themeColor="text1"/>
          <w:sz w:val="28"/>
        </w:rPr>
        <w:t>,</w:t>
      </w:r>
      <w:r w:rsidR="00CE5715">
        <w:rPr>
          <w:rFonts w:eastAsia="標楷體" w:hAnsi="標楷體" w:hint="eastAsia"/>
          <w:color w:val="000000" w:themeColor="text1"/>
          <w:sz w:val="28"/>
        </w:rPr>
        <w:t>490</w:t>
      </w:r>
      <w:r w:rsidR="00CE5715" w:rsidRPr="00D62C1C">
        <w:rPr>
          <w:rFonts w:eastAsia="標楷體" w:hAnsi="標楷體"/>
          <w:color w:val="000000" w:themeColor="text1"/>
          <w:sz w:val="28"/>
        </w:rPr>
        <w:t>億</w:t>
      </w:r>
      <w:r w:rsidR="00CE5715">
        <w:rPr>
          <w:rFonts w:eastAsia="標楷體" w:hAnsi="標楷體" w:hint="eastAsia"/>
          <w:color w:val="000000" w:themeColor="text1"/>
          <w:sz w:val="28"/>
        </w:rPr>
        <w:t>4</w:t>
      </w:r>
      <w:r w:rsidR="00CE5715" w:rsidRPr="00D62C1C">
        <w:rPr>
          <w:rFonts w:eastAsia="標楷體"/>
          <w:color w:val="000000" w:themeColor="text1"/>
          <w:sz w:val="28"/>
        </w:rPr>
        <w:t>,</w:t>
      </w:r>
      <w:r w:rsidR="00CE5715">
        <w:rPr>
          <w:rFonts w:eastAsia="標楷體" w:hint="eastAsia"/>
          <w:color w:val="000000" w:themeColor="text1"/>
          <w:sz w:val="28"/>
        </w:rPr>
        <w:t>022</w:t>
      </w:r>
      <w:r w:rsidR="00CE5715" w:rsidRPr="00D62C1C">
        <w:rPr>
          <w:rFonts w:eastAsia="標楷體" w:hAnsi="標楷體"/>
          <w:color w:val="000000" w:themeColor="text1"/>
          <w:sz w:val="28"/>
        </w:rPr>
        <w:t>萬</w:t>
      </w:r>
      <w:r w:rsidR="00CE5715">
        <w:rPr>
          <w:rFonts w:eastAsia="標楷體" w:hAnsi="標楷體" w:hint="eastAsia"/>
          <w:color w:val="000000" w:themeColor="text1"/>
          <w:sz w:val="28"/>
        </w:rPr>
        <w:t>8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千</w:t>
      </w:r>
      <w:r w:rsidR="00CE5715" w:rsidRPr="00D62C1C">
        <w:rPr>
          <w:rFonts w:eastAsia="標楷體" w:hAnsi="標楷體"/>
          <w:color w:val="000000" w:themeColor="text1"/>
          <w:sz w:val="28"/>
        </w:rPr>
        <w:t>元，約</w:t>
      </w:r>
      <w:r w:rsidR="00CE5715" w:rsidRPr="00D62C1C">
        <w:rPr>
          <w:rFonts w:eastAsia="標楷體" w:hAnsi="標楷體"/>
          <w:color w:val="000000" w:themeColor="text1"/>
          <w:sz w:val="28"/>
        </w:rPr>
        <w:t>5</w:t>
      </w:r>
      <w:r w:rsidR="00CE5715">
        <w:rPr>
          <w:rFonts w:eastAsia="標楷體" w:hAnsi="標楷體" w:hint="eastAsia"/>
          <w:color w:val="000000" w:themeColor="text1"/>
          <w:sz w:val="28"/>
        </w:rPr>
        <w:t>0.49</w:t>
      </w:r>
      <w:r w:rsidR="00CE5715" w:rsidRPr="00D62C1C">
        <w:rPr>
          <w:rFonts w:eastAsia="標楷體"/>
          <w:color w:val="000000" w:themeColor="text1"/>
          <w:sz w:val="28"/>
        </w:rPr>
        <w:t xml:space="preserve"> %</w:t>
      </w:r>
      <w:r w:rsidR="00CE5715" w:rsidRPr="00D62C1C">
        <w:rPr>
          <w:rFonts w:eastAsia="標楷體" w:hAnsi="標楷體"/>
          <w:color w:val="000000" w:themeColor="text1"/>
          <w:sz w:val="28"/>
        </w:rPr>
        <w:t>，主要係</w:t>
      </w:r>
      <w:r w:rsidR="00B85254">
        <w:rPr>
          <w:rFonts w:eastAsia="標楷體" w:hAnsi="標楷體" w:hint="eastAsia"/>
          <w:color w:val="000000" w:themeColor="text1"/>
          <w:sz w:val="28"/>
        </w:rPr>
        <w:t>提存</w:t>
      </w:r>
      <w:r w:rsidR="00CE5715" w:rsidRPr="00D62C1C">
        <w:rPr>
          <w:rFonts w:eastAsia="標楷體" w:hAnsi="標楷體" w:hint="eastAsia"/>
          <w:color w:val="000000" w:themeColor="text1"/>
          <w:sz w:val="28"/>
        </w:rPr>
        <w:t>責任準備</w:t>
      </w:r>
      <w:r w:rsidR="00CE5715" w:rsidRPr="00D62C1C">
        <w:rPr>
          <w:rFonts w:eastAsia="標楷體" w:hAnsi="標楷體" w:hint="eastAsia"/>
          <w:color w:val="000000" w:themeColor="text1"/>
          <w:sz w:val="28"/>
          <w:lang w:eastAsia="zh-HK"/>
        </w:rPr>
        <w:t>較分配預算數</w:t>
      </w:r>
      <w:r w:rsidR="00CE5715" w:rsidRPr="00D62C1C">
        <w:rPr>
          <w:rFonts w:eastAsia="標楷體" w:hAnsi="標楷體"/>
          <w:color w:val="000000" w:themeColor="text1"/>
          <w:sz w:val="28"/>
        </w:rPr>
        <w:t>增加所致。</w:t>
      </w:r>
    </w:p>
    <w:p w14:paraId="3263F464" w14:textId="77777777" w:rsidR="001B502C" w:rsidRPr="00D62C1C" w:rsidRDefault="001B502C" w:rsidP="001B2E53">
      <w:pPr>
        <w:snapToGrid w:val="0"/>
        <w:spacing w:line="460" w:lineRule="exact"/>
        <w:ind w:left="661" w:hangingChars="236" w:hanging="661"/>
        <w:jc w:val="both"/>
        <w:rPr>
          <w:rFonts w:eastAsia="標楷體" w:hAnsi="標楷體"/>
          <w:color w:val="000000" w:themeColor="text1"/>
          <w:sz w:val="28"/>
        </w:rPr>
      </w:pPr>
    </w:p>
    <w:p w14:paraId="3FA36124" w14:textId="77777777" w:rsidR="000322A7" w:rsidRPr="00D62C1C" w:rsidRDefault="00EE6F8B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參、</w:t>
      </w:r>
      <w:r w:rsidR="000322A7" w:rsidRPr="00D62C1C">
        <w:rPr>
          <w:rFonts w:eastAsia="標楷體" w:hAnsi="標楷體"/>
          <w:color w:val="000000" w:themeColor="text1"/>
          <w:sz w:val="28"/>
        </w:rPr>
        <w:t>業務計畫</w:t>
      </w:r>
    </w:p>
    <w:p w14:paraId="79D2807C" w14:textId="77777777" w:rsidR="000322A7" w:rsidRPr="00D62C1C" w:rsidRDefault="00902BF7" w:rsidP="002B535B">
      <w:pPr>
        <w:adjustRightInd/>
        <w:snapToGrid w:val="0"/>
        <w:spacing w:line="47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A64639" w:rsidRPr="00D62C1C">
        <w:rPr>
          <w:rFonts w:eastAsia="標楷體" w:hAnsi="標楷體"/>
          <w:color w:val="000000" w:themeColor="text1"/>
          <w:sz w:val="28"/>
        </w:rPr>
        <w:t>營運計畫</w:t>
      </w:r>
      <w:r w:rsidR="00313A28" w:rsidRPr="00D62C1C">
        <w:rPr>
          <w:rFonts w:eastAsia="標楷體" w:hAnsi="標楷體"/>
          <w:color w:val="000000" w:themeColor="text1"/>
          <w:sz w:val="28"/>
        </w:rPr>
        <w:t>：</w:t>
      </w:r>
    </w:p>
    <w:p w14:paraId="1B981028" w14:textId="77777777" w:rsidR="004E47CD" w:rsidRPr="00D62C1C" w:rsidRDefault="00902BF7" w:rsidP="002B535B">
      <w:pPr>
        <w:tabs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903CB0" w:rsidRPr="00D62C1C">
        <w:rPr>
          <w:rFonts w:eastAsia="標楷體" w:hAnsi="標楷體" w:hint="eastAsia"/>
          <w:color w:val="000000" w:themeColor="text1"/>
          <w:sz w:val="28"/>
        </w:rPr>
        <w:t>一、</w:t>
      </w:r>
      <w:r w:rsidR="004C53F6" w:rsidRPr="00D62C1C">
        <w:rPr>
          <w:rFonts w:eastAsia="標楷體" w:hAnsi="標楷體"/>
          <w:color w:val="000000" w:themeColor="text1"/>
          <w:sz w:val="28"/>
        </w:rPr>
        <w:t>勞工保險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A70AC2" w:rsidRPr="00D62C1C">
        <w:rPr>
          <w:rFonts w:eastAsia="標楷體" w:hAnsi="標楷體"/>
          <w:color w:val="000000" w:themeColor="text1"/>
          <w:sz w:val="28"/>
        </w:rPr>
        <w:t>：</w:t>
      </w:r>
      <w:r w:rsidR="00AD786B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AD786B" w:rsidRPr="00D62C1C">
        <w:rPr>
          <w:rFonts w:eastAsia="標楷體" w:hAnsi="標楷體" w:hint="eastAsia"/>
          <w:color w:val="000000" w:themeColor="text1"/>
          <w:sz w:val="28"/>
        </w:rPr>
        <w:t>5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432</w:t>
      </w:r>
      <w:r w:rsidR="00AD786B" w:rsidRPr="00D62C1C">
        <w:rPr>
          <w:rFonts w:eastAsia="標楷體" w:hAnsi="標楷體"/>
          <w:color w:val="000000" w:themeColor="text1"/>
          <w:sz w:val="28"/>
        </w:rPr>
        <w:t>億</w:t>
      </w:r>
      <w:r w:rsidR="00A64989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111</w:t>
      </w:r>
      <w:r w:rsidR="00AD786B" w:rsidRPr="00D62C1C">
        <w:rPr>
          <w:rFonts w:eastAsia="標楷體" w:hAnsi="標楷體"/>
          <w:color w:val="000000" w:themeColor="text1"/>
          <w:sz w:val="28"/>
        </w:rPr>
        <w:t>萬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7</w:t>
      </w:r>
      <w:r w:rsidR="00AD786B" w:rsidRPr="00D62C1C">
        <w:rPr>
          <w:rFonts w:eastAsia="標楷體" w:hAnsi="標楷體"/>
          <w:color w:val="000000" w:themeColor="text1"/>
          <w:sz w:val="28"/>
        </w:rPr>
        <w:t>千元。</w:t>
      </w:r>
    </w:p>
    <w:p w14:paraId="33B092CB" w14:textId="77777777" w:rsidR="004E47CD" w:rsidRPr="00D62C1C" w:rsidRDefault="00902BF7" w:rsidP="002B535B">
      <w:pPr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二、</w:t>
      </w:r>
      <w:r w:rsidR="00E7032B" w:rsidRPr="00D62C1C">
        <w:rPr>
          <w:rFonts w:eastAsia="標楷體" w:hAnsi="標楷體"/>
          <w:color w:val="000000" w:themeColor="text1"/>
          <w:sz w:val="28"/>
        </w:rPr>
        <w:t>就業保險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E7032B" w:rsidRPr="00D62C1C">
        <w:rPr>
          <w:rFonts w:eastAsia="標楷體" w:hAnsi="標楷體"/>
          <w:color w:val="000000" w:themeColor="text1"/>
          <w:sz w:val="28"/>
        </w:rPr>
        <w:t>：</w:t>
      </w:r>
      <w:r w:rsidR="004C53F6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8C06DE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49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4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955</w:t>
      </w:r>
      <w:r w:rsidR="004C53F6" w:rsidRPr="00D62C1C">
        <w:rPr>
          <w:rFonts w:eastAsia="標楷體" w:hAnsi="標楷體"/>
          <w:color w:val="000000" w:themeColor="text1"/>
          <w:sz w:val="28"/>
        </w:rPr>
        <w:t>萬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4C53F6" w:rsidRPr="00D62C1C">
        <w:rPr>
          <w:rFonts w:eastAsia="標楷體" w:hAnsi="標楷體"/>
          <w:color w:val="000000" w:themeColor="text1"/>
          <w:sz w:val="28"/>
        </w:rPr>
        <w:t>千元，另</w:t>
      </w:r>
      <w:r w:rsidR="00713C4F" w:rsidRPr="00D62C1C">
        <w:rPr>
          <w:rFonts w:eastAsia="標楷體" w:hAnsi="標楷體"/>
          <w:color w:val="000000" w:themeColor="text1"/>
          <w:sz w:val="28"/>
        </w:rPr>
        <w:t>依就業保險法第</w:t>
      </w:r>
      <w:r w:rsidR="00713C4F" w:rsidRPr="00D62C1C">
        <w:rPr>
          <w:rFonts w:eastAsia="標楷體" w:hAnsi="標楷體"/>
          <w:color w:val="000000" w:themeColor="text1"/>
          <w:sz w:val="28"/>
        </w:rPr>
        <w:t>12</w:t>
      </w:r>
      <w:r w:rsidR="00713C4F" w:rsidRPr="00D62C1C">
        <w:rPr>
          <w:rFonts w:eastAsia="標楷體" w:hAnsi="標楷體"/>
          <w:color w:val="000000" w:themeColor="text1"/>
          <w:sz w:val="28"/>
        </w:rPr>
        <w:t>條第</w:t>
      </w:r>
      <w:r w:rsidR="00713C4F" w:rsidRPr="00D62C1C">
        <w:rPr>
          <w:rFonts w:eastAsia="標楷體" w:hAnsi="標楷體"/>
          <w:color w:val="000000" w:themeColor="text1"/>
          <w:sz w:val="28"/>
        </w:rPr>
        <w:t>3</w:t>
      </w:r>
      <w:r w:rsidR="00713C4F" w:rsidRPr="00D62C1C">
        <w:rPr>
          <w:rFonts w:eastAsia="標楷體" w:hAnsi="標楷體"/>
          <w:color w:val="000000" w:themeColor="text1"/>
          <w:sz w:val="28"/>
        </w:rPr>
        <w:t>項規定</w:t>
      </w:r>
      <w:r w:rsidR="0059219B" w:rsidRPr="00D62C1C">
        <w:rPr>
          <w:rFonts w:eastAsia="標楷體" w:hAnsi="標楷體"/>
          <w:color w:val="000000" w:themeColor="text1"/>
          <w:sz w:val="28"/>
        </w:rPr>
        <w:t>辦理促進就業等業務</w:t>
      </w:r>
      <w:r w:rsidR="004C53F6" w:rsidRPr="00D62C1C">
        <w:rPr>
          <w:rFonts w:eastAsia="標楷體" w:hAnsi="標楷體"/>
          <w:color w:val="000000" w:themeColor="text1"/>
          <w:sz w:val="28"/>
        </w:rPr>
        <w:t>編列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44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5</w:t>
      </w:r>
      <w:r w:rsidR="00D178B5" w:rsidRPr="00D62C1C">
        <w:rPr>
          <w:rFonts w:eastAsia="標楷體" w:hAnsi="標楷體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946</w:t>
      </w:r>
      <w:r w:rsidR="00AC48D1" w:rsidRPr="00D62C1C">
        <w:rPr>
          <w:rFonts w:eastAsia="標楷體" w:hAnsi="標楷體"/>
          <w:color w:val="000000" w:themeColor="text1"/>
          <w:sz w:val="28"/>
        </w:rPr>
        <w:t>萬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7</w:t>
      </w:r>
      <w:r w:rsidR="00BF3414" w:rsidRPr="00D62C1C">
        <w:rPr>
          <w:rFonts w:eastAsia="標楷體" w:hAnsi="標楷體" w:hint="eastAsia"/>
          <w:color w:val="000000" w:themeColor="text1"/>
          <w:sz w:val="28"/>
          <w:lang w:eastAsia="zh-HK"/>
        </w:rPr>
        <w:t>千</w:t>
      </w:r>
      <w:r w:rsidR="004C53F6" w:rsidRPr="00D62C1C">
        <w:rPr>
          <w:rFonts w:eastAsia="標楷體" w:hAnsi="標楷體"/>
          <w:color w:val="000000" w:themeColor="text1"/>
          <w:sz w:val="28"/>
        </w:rPr>
        <w:t>元。</w:t>
      </w:r>
    </w:p>
    <w:p w14:paraId="17FC3B6F" w14:textId="77777777" w:rsidR="004E47CD" w:rsidRPr="00D62C1C" w:rsidRDefault="00694FDA" w:rsidP="002B535B">
      <w:pPr>
        <w:tabs>
          <w:tab w:val="left" w:pos="142"/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三、</w:t>
      </w:r>
      <w:r w:rsidR="00B83100" w:rsidRPr="00D62C1C">
        <w:rPr>
          <w:rFonts w:eastAsia="標楷體" w:hAnsi="標楷體" w:hint="eastAsia"/>
          <w:color w:val="000000" w:themeColor="text1"/>
          <w:sz w:val="28"/>
        </w:rPr>
        <w:t>農民健康保險及農民職業災害保險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="00265671" w:rsidRPr="00D62C1C">
        <w:rPr>
          <w:rFonts w:eastAsia="標楷體" w:hAnsi="標楷體" w:hint="eastAsia"/>
          <w:color w:val="000000" w:themeColor="text1"/>
          <w:sz w:val="28"/>
        </w:rPr>
        <w:t>以下簡稱農保及農職保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="00F23988" w:rsidRPr="00D62C1C">
        <w:rPr>
          <w:rFonts w:eastAsia="標楷體" w:hAnsi="標楷體"/>
          <w:color w:val="000000" w:themeColor="text1"/>
          <w:sz w:val="28"/>
        </w:rPr>
        <w:t>：</w:t>
      </w:r>
      <w:r w:rsidR="00A667EF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111</w:t>
      </w:r>
      <w:r w:rsidR="00A667EF" w:rsidRPr="00D62C1C">
        <w:rPr>
          <w:rFonts w:eastAsia="標楷體" w:hAnsi="標楷體"/>
          <w:color w:val="000000" w:themeColor="text1"/>
          <w:sz w:val="28"/>
        </w:rPr>
        <w:t>億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A667EF" w:rsidRPr="00D62C1C">
        <w:rPr>
          <w:rFonts w:eastAsia="標楷體" w:hAnsi="標楷體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696</w:t>
      </w:r>
      <w:r w:rsidR="00A667EF" w:rsidRPr="00D62C1C">
        <w:rPr>
          <w:rFonts w:eastAsia="標楷體" w:hAnsi="標楷體"/>
          <w:color w:val="000000" w:themeColor="text1"/>
          <w:sz w:val="28"/>
        </w:rPr>
        <w:t>萬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6</w:t>
      </w:r>
      <w:r w:rsidR="00A667EF" w:rsidRPr="00D62C1C">
        <w:rPr>
          <w:rFonts w:eastAsia="標楷體" w:hAnsi="標楷體"/>
          <w:color w:val="000000" w:themeColor="text1"/>
          <w:sz w:val="28"/>
        </w:rPr>
        <w:t>千元，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其中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農保</w:t>
      </w:r>
      <w:r w:rsidR="004108D6" w:rsidRPr="00D62C1C">
        <w:rPr>
          <w:rFonts w:eastAsia="標楷體" w:hAnsi="標楷體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4108D6" w:rsidRPr="00D62C1C">
        <w:rPr>
          <w:rFonts w:eastAsia="標楷體" w:hAnsi="標楷體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108</w:t>
      </w:r>
      <w:r w:rsidR="004108D6" w:rsidRPr="00D62C1C">
        <w:rPr>
          <w:rFonts w:eastAsia="標楷體" w:hAnsi="標楷體"/>
          <w:color w:val="000000" w:themeColor="text1"/>
          <w:sz w:val="28"/>
        </w:rPr>
        <w:t>億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8</w:t>
      </w:r>
      <w:r w:rsidR="004108D6" w:rsidRPr="00D62C1C">
        <w:rPr>
          <w:rFonts w:eastAsia="標楷體" w:hAnsi="標楷體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847</w:t>
      </w:r>
      <w:r w:rsidR="004108D6" w:rsidRPr="00D62C1C">
        <w:rPr>
          <w:rFonts w:eastAsia="標楷體" w:hAnsi="標楷體"/>
          <w:color w:val="000000" w:themeColor="text1"/>
          <w:sz w:val="28"/>
        </w:rPr>
        <w:t>萬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011B16" w:rsidRPr="00D62C1C">
        <w:rPr>
          <w:rFonts w:eastAsia="標楷體" w:hAnsi="標楷體"/>
          <w:color w:val="000000" w:themeColor="text1"/>
          <w:sz w:val="28"/>
        </w:rPr>
        <w:t>千</w:t>
      </w:r>
      <w:r w:rsidR="004108D6" w:rsidRPr="00D62C1C">
        <w:rPr>
          <w:rFonts w:eastAsia="標楷體" w:hAnsi="標楷體"/>
          <w:color w:val="000000" w:themeColor="text1"/>
          <w:sz w:val="28"/>
        </w:rPr>
        <w:t>元</w:t>
      </w:r>
      <w:r w:rsidR="00A667EF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proofErr w:type="gramStart"/>
      <w:r w:rsidR="002F7F5D" w:rsidRPr="00D62C1C">
        <w:rPr>
          <w:rFonts w:eastAsia="標楷體" w:hAnsi="標楷體" w:hint="eastAsia"/>
          <w:color w:val="000000" w:themeColor="text1"/>
          <w:sz w:val="28"/>
        </w:rPr>
        <w:t>農職保</w:t>
      </w:r>
      <w:proofErr w:type="gramEnd"/>
      <w:r w:rsidR="002F7F5D" w:rsidRPr="00D62C1C">
        <w:rPr>
          <w:rFonts w:eastAsia="標楷體" w:hAnsi="標楷體" w:hint="eastAsia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3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849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050B3C" w:rsidRPr="00D62C1C">
        <w:rPr>
          <w:rFonts w:eastAsia="標楷體" w:hAnsi="標楷體" w:hint="eastAsia"/>
          <w:color w:val="000000" w:themeColor="text1"/>
          <w:sz w:val="28"/>
        </w:rPr>
        <w:t>4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4108D6" w:rsidRPr="00D62C1C">
        <w:rPr>
          <w:rFonts w:eastAsia="標楷體" w:hAnsi="標楷體"/>
          <w:color w:val="000000" w:themeColor="text1"/>
          <w:sz w:val="28"/>
        </w:rPr>
        <w:t>。</w:t>
      </w:r>
    </w:p>
    <w:p w14:paraId="4280C1F4" w14:textId="77777777" w:rsidR="00305EC6" w:rsidRPr="00D62C1C" w:rsidRDefault="00305EC6" w:rsidP="00AD3505">
      <w:pPr>
        <w:tabs>
          <w:tab w:val="left" w:pos="142"/>
          <w:tab w:val="left" w:pos="284"/>
        </w:tabs>
        <w:adjustRightInd/>
        <w:snapToGrid w:val="0"/>
        <w:spacing w:line="460" w:lineRule="exact"/>
        <w:ind w:left="840" w:hangingChars="300" w:hanging="84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D3505" w:rsidRPr="00D62C1C">
        <w:rPr>
          <w:rFonts w:eastAsia="標楷體" w:hint="eastAsia"/>
          <w:color w:val="000000" w:themeColor="text1"/>
          <w:sz w:val="28"/>
          <w:szCs w:val="28"/>
        </w:rPr>
        <w:t>四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、勞工職業災害保險及保護業務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Pr="00D62C1C">
        <w:rPr>
          <w:rFonts w:eastAsia="標楷體" w:hint="eastAsia"/>
          <w:color w:val="000000" w:themeColor="text1"/>
          <w:sz w:val="28"/>
          <w:szCs w:val="28"/>
        </w:rPr>
        <w:t>以下簡稱</w:t>
      </w:r>
      <w:proofErr w:type="gramStart"/>
      <w:r w:rsidRPr="00D62C1C">
        <w:rPr>
          <w:rFonts w:eastAsia="標楷體" w:hint="eastAsia"/>
          <w:color w:val="000000" w:themeColor="text1"/>
          <w:sz w:val="28"/>
          <w:szCs w:val="28"/>
        </w:rPr>
        <w:t>勞職保</w:t>
      </w:r>
      <w:proofErr w:type="gramEnd"/>
      <w:r w:rsidRPr="00D62C1C">
        <w:rPr>
          <w:rFonts w:eastAsia="標楷體" w:hint="eastAsia"/>
          <w:color w:val="000000" w:themeColor="text1"/>
          <w:sz w:val="28"/>
          <w:szCs w:val="28"/>
        </w:rPr>
        <w:t>及保護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int="eastAsia"/>
          <w:color w:val="000000" w:themeColor="text1"/>
          <w:sz w:val="28"/>
          <w:szCs w:val="28"/>
        </w:rPr>
        <w:t>：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辦理保險給付支出為</w:t>
      </w:r>
      <w:r w:rsidR="00C111DD" w:rsidRPr="00D62C1C">
        <w:rPr>
          <w:rFonts w:eastAsia="標楷體" w:hint="eastAsia"/>
          <w:color w:val="000000" w:themeColor="text1"/>
          <w:sz w:val="28"/>
          <w:szCs w:val="28"/>
        </w:rPr>
        <w:t>7</w:t>
      </w:r>
      <w:r w:rsidR="00A14199" w:rsidRPr="00D62C1C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A03D13" w:rsidRPr="00D62C1C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,</w:t>
      </w:r>
      <w:r w:rsidR="00C111DD" w:rsidRPr="00D62C1C">
        <w:rPr>
          <w:rFonts w:eastAsia="標楷體" w:hint="eastAsia"/>
          <w:color w:val="000000" w:themeColor="text1"/>
          <w:sz w:val="28"/>
          <w:szCs w:val="28"/>
        </w:rPr>
        <w:t>4</w:t>
      </w:r>
      <w:r w:rsidR="00A03D13" w:rsidRPr="00D62C1C">
        <w:rPr>
          <w:rFonts w:eastAsia="標楷體" w:hint="eastAsia"/>
          <w:color w:val="000000" w:themeColor="text1"/>
          <w:sz w:val="28"/>
          <w:szCs w:val="28"/>
        </w:rPr>
        <w:t>16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A03D13" w:rsidRPr="00D62C1C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千元，另依勞工職業災害保險及保護法第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2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條規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lastRenderedPageBreak/>
        <w:t>定辦理職業災害預防、預防職業病健康檢查、職業傷病通報、職業災害勞工轉</w:t>
      </w:r>
      <w:proofErr w:type="gramStart"/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介</w:t>
      </w:r>
      <w:proofErr w:type="gramEnd"/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及個案服務、職業災害勞工重建</w:t>
      </w:r>
      <w:r w:rsidR="003A35AF" w:rsidRPr="00D62C1C">
        <w:rPr>
          <w:rFonts w:eastAsia="標楷體" w:hint="eastAsia"/>
          <w:color w:val="000000" w:themeColor="text1"/>
          <w:sz w:val="28"/>
          <w:szCs w:val="28"/>
        </w:rPr>
        <w:t>、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捐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(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補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)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助財團法人</w:t>
      </w:r>
      <w:r w:rsidR="003A35AF" w:rsidRPr="00D62C1C">
        <w:rPr>
          <w:rFonts w:eastAsia="標楷體" w:hint="eastAsia"/>
          <w:color w:val="000000" w:themeColor="text1"/>
          <w:sz w:val="28"/>
          <w:szCs w:val="28"/>
        </w:rPr>
        <w:t>職業災害預防及重建中心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等業務編列</w:t>
      </w:r>
      <w:r w:rsidR="00084E72">
        <w:rPr>
          <w:rFonts w:eastAsia="標楷體" w:hint="eastAsia"/>
          <w:color w:val="000000" w:themeColor="text1"/>
          <w:sz w:val="28"/>
          <w:szCs w:val="28"/>
        </w:rPr>
        <w:t>13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084E72">
        <w:rPr>
          <w:rFonts w:eastAsia="標楷體" w:hint="eastAsia"/>
          <w:color w:val="000000" w:themeColor="text1"/>
          <w:sz w:val="28"/>
          <w:szCs w:val="28"/>
        </w:rPr>
        <w:t>9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,</w:t>
      </w:r>
      <w:r w:rsidR="00084E72">
        <w:rPr>
          <w:rFonts w:eastAsia="標楷體" w:hint="eastAsia"/>
          <w:color w:val="000000" w:themeColor="text1"/>
          <w:sz w:val="28"/>
          <w:szCs w:val="28"/>
        </w:rPr>
        <w:t>82</w:t>
      </w:r>
      <w:r w:rsidR="00A03D13" w:rsidRPr="00D62C1C">
        <w:rPr>
          <w:rFonts w:eastAsia="標楷體" w:hint="eastAsia"/>
          <w:color w:val="000000" w:themeColor="text1"/>
          <w:sz w:val="28"/>
          <w:szCs w:val="28"/>
        </w:rPr>
        <w:t>8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A03D13" w:rsidRPr="00D62C1C">
        <w:rPr>
          <w:rFonts w:eastAsia="標楷體" w:hint="eastAsia"/>
          <w:color w:val="000000" w:themeColor="text1"/>
          <w:sz w:val="28"/>
          <w:szCs w:val="28"/>
        </w:rPr>
        <w:t>1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千元</w:t>
      </w:r>
      <w:r w:rsidR="00FC2A4A" w:rsidRPr="00D62C1C">
        <w:rPr>
          <w:rFonts w:eastAsia="標楷體" w:hAnsi="標楷體"/>
          <w:color w:val="000000" w:themeColor="text1"/>
          <w:sz w:val="28"/>
        </w:rPr>
        <w:t>。</w:t>
      </w:r>
    </w:p>
    <w:p w14:paraId="609D830F" w14:textId="77777777" w:rsidR="00502CC8" w:rsidRPr="00D62C1C" w:rsidRDefault="00606F5E" w:rsidP="003F68F5">
      <w:pPr>
        <w:tabs>
          <w:tab w:val="left" w:pos="284"/>
        </w:tabs>
        <w:adjustRightInd/>
        <w:snapToGrid w:val="0"/>
        <w:spacing w:line="460" w:lineRule="exact"/>
        <w:ind w:left="560" w:hangingChars="200" w:hanging="56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5A07B0" w:rsidRPr="00D62C1C">
        <w:rPr>
          <w:rFonts w:eastAsia="標楷體" w:hAnsi="標楷體" w:hint="eastAsia"/>
          <w:color w:val="000000" w:themeColor="text1"/>
          <w:sz w:val="28"/>
        </w:rPr>
        <w:t>五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、</w:t>
      </w:r>
      <w:r w:rsidR="00502CC8" w:rsidRPr="00D62C1C">
        <w:rPr>
          <w:rFonts w:eastAsia="標楷體" w:hAnsi="標楷體"/>
          <w:color w:val="000000" w:themeColor="text1"/>
          <w:sz w:val="28"/>
        </w:rPr>
        <w:t>基金運用業務：</w:t>
      </w:r>
    </w:p>
    <w:p w14:paraId="15B9B2FD" w14:textId="77777777" w:rsidR="00E35477" w:rsidRPr="00D62C1C" w:rsidRDefault="00E35477" w:rsidP="003F68F5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460" w:lineRule="exact"/>
        <w:ind w:left="1134" w:hanging="62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各基金本年度資產配置計畫分別如圖所示：</w:t>
      </w:r>
    </w:p>
    <w:p w14:paraId="101453E7" w14:textId="77777777" w:rsidR="009F09E4" w:rsidRPr="00D62C1C" w:rsidRDefault="009F09E4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      1.</w:t>
      </w:r>
      <w:r w:rsidRPr="00D62C1C">
        <w:rPr>
          <w:rFonts w:eastAsia="標楷體" w:hAnsi="標楷體"/>
          <w:color w:val="000000" w:themeColor="text1"/>
          <w:sz w:val="28"/>
        </w:rPr>
        <w:t>勞工保險基金</w:t>
      </w:r>
    </w:p>
    <w:p w14:paraId="76E37D09" w14:textId="77777777" w:rsidR="00C16D39" w:rsidRPr="00D62C1C" w:rsidRDefault="00080A3D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87936" behindDoc="1" locked="0" layoutInCell="1" allowOverlap="1" wp14:anchorId="14BB3985" wp14:editId="6D9A7297">
            <wp:simplePos x="0" y="0"/>
            <wp:positionH relativeFrom="column">
              <wp:posOffset>520065</wp:posOffset>
            </wp:positionH>
            <wp:positionV relativeFrom="paragraph">
              <wp:posOffset>124460</wp:posOffset>
            </wp:positionV>
            <wp:extent cx="5791200" cy="3438525"/>
            <wp:effectExtent l="0" t="0" r="0" b="0"/>
            <wp:wrapNone/>
            <wp:docPr id="9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1040C459" w14:textId="77777777" w:rsidR="009F09E4" w:rsidRPr="00D62C1C" w:rsidRDefault="009F09E4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B94A66" w14:textId="77777777" w:rsidR="009F09E4" w:rsidRPr="00D62C1C" w:rsidRDefault="009F09E4" w:rsidP="009F09E4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2267EA25" w14:textId="77777777" w:rsidR="009F09E4" w:rsidRPr="00D62C1C" w:rsidRDefault="009F09E4" w:rsidP="009F09E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078E6509" w14:textId="77777777" w:rsidR="009F09E4" w:rsidRPr="00D62C1C" w:rsidRDefault="000B7ECF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2AEB70" wp14:editId="6A486D69">
                <wp:simplePos x="0" y="0"/>
                <wp:positionH relativeFrom="column">
                  <wp:posOffset>175259</wp:posOffset>
                </wp:positionH>
                <wp:positionV relativeFrom="paragraph">
                  <wp:posOffset>102235</wp:posOffset>
                </wp:positionV>
                <wp:extent cx="1990725" cy="428625"/>
                <wp:effectExtent l="0" t="0" r="0" b="952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65438" w14:textId="77777777" w:rsidR="000B7ECF" w:rsidRPr="00C61D60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（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自營1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1.00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AEB70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3.8pt;margin-top:8.05pt;width:156.75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" filled="f" stroked="f">
                <v:textbox>
                  <w:txbxContent>
                    <w:p w14:paraId="59765438" w14:textId="77777777" w:rsidR="000B7ECF" w:rsidRPr="00C61D60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（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自營1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1.00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7CC6CAB4" w14:textId="77777777" w:rsidR="009F09E4" w:rsidRPr="00D62C1C" w:rsidRDefault="009F09E4" w:rsidP="009F09E4">
      <w:pPr>
        <w:adjustRightInd/>
        <w:snapToGrid w:val="0"/>
        <w:spacing w:line="500" w:lineRule="exact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715B63AF" w14:textId="77777777" w:rsidR="009F09E4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5A0C19FF" w14:textId="7EFBD7FF" w:rsidR="009F09E4" w:rsidRPr="00D62C1C" w:rsidRDefault="004F6082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74A96F" wp14:editId="281D79DB">
                <wp:simplePos x="0" y="0"/>
                <wp:positionH relativeFrom="column">
                  <wp:posOffset>4861559</wp:posOffset>
                </wp:positionH>
                <wp:positionV relativeFrom="paragraph">
                  <wp:posOffset>311785</wp:posOffset>
                </wp:positionV>
                <wp:extent cx="1914525" cy="4191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8E09E4" w14:textId="77777777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20.00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4.00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4A96F" id="文字方塊 2" o:spid="_x0000_s1027" type="#_x0000_t202" style="position:absolute;left:0;text-align:left;margin-left:382.8pt;margin-top:24.55pt;width:150.75pt;height:3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" filled="f" stroked="f">
                <v:textbox>
                  <w:txbxContent>
                    <w:p w14:paraId="4D8E09E4" w14:textId="77777777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20.00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4.00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EBA0A9" wp14:editId="3062F465">
                <wp:simplePos x="0" y="0"/>
                <wp:positionH relativeFrom="column">
                  <wp:posOffset>80009</wp:posOffset>
                </wp:positionH>
                <wp:positionV relativeFrom="paragraph">
                  <wp:posOffset>159385</wp:posOffset>
                </wp:positionV>
                <wp:extent cx="2066925" cy="381000"/>
                <wp:effectExtent l="0" t="0" r="0" b="0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F6549" w14:textId="77777777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5.00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BA0A9" id="Text Box 29" o:spid="_x0000_s1028" type="#_x0000_t202" style="position:absolute;left:0;text-align:left;margin-left:6.3pt;margin-top:12.55pt;width:162.7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" filled="f" stroked="f">
                <v:textbox>
                  <w:txbxContent>
                    <w:p w14:paraId="606F6549" w14:textId="77777777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5.00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1D4E3B5B" w14:textId="77777777" w:rsidR="009F09E4" w:rsidRPr="00D62C1C" w:rsidRDefault="009F09E4" w:rsidP="009F09E4">
      <w:pPr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  </w:t>
      </w:r>
    </w:p>
    <w:p w14:paraId="5D47E53A" w14:textId="77777777" w:rsidR="002B535B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</w:t>
      </w:r>
    </w:p>
    <w:p w14:paraId="2A31D3BD" w14:textId="77777777" w:rsidR="009F09E4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</w:t>
      </w:r>
    </w:p>
    <w:p w14:paraId="5494C231" w14:textId="77777777" w:rsidR="00727196" w:rsidRPr="00D62C1C" w:rsidRDefault="000B7ECF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FFCE6F" wp14:editId="1CD2CF4E">
                <wp:simplePos x="0" y="0"/>
                <wp:positionH relativeFrom="column">
                  <wp:posOffset>3880485</wp:posOffset>
                </wp:positionH>
                <wp:positionV relativeFrom="paragraph">
                  <wp:posOffset>51435</wp:posOffset>
                </wp:positionV>
                <wp:extent cx="2152650" cy="447675"/>
                <wp:effectExtent l="0" t="0" r="0" b="9525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E86E2" w14:textId="77777777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FCE6F" id="Text Box 15" o:spid="_x0000_s1029" type="#_x0000_t202" style="position:absolute;left:0;text-align:left;margin-left:305.55pt;margin-top:4.05pt;width:169.5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" filled="f" stroked="f">
                <v:textbox>
                  <w:txbxContent>
                    <w:p w14:paraId="6F5E86E2" w14:textId="77777777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9EAA50B" w14:textId="77777777" w:rsidR="00727196" w:rsidRPr="00D62C1C" w:rsidRDefault="0072719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69CA8FA1" w14:textId="77777777" w:rsidR="00E35477" w:rsidRPr="00D62C1C" w:rsidRDefault="005A29F4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CA59BC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821E7C" w:rsidRPr="00D62C1C">
        <w:rPr>
          <w:rFonts w:eastAsia="標楷體" w:hAnsi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 w:hAnsi="標楷體"/>
          <w:color w:val="000000" w:themeColor="text1"/>
          <w:sz w:val="28"/>
        </w:rPr>
        <w:t>就業保險基金</w:t>
      </w:r>
    </w:p>
    <w:p w14:paraId="1AF4FE44" w14:textId="77777777" w:rsidR="00331414" w:rsidRPr="00D62C1C" w:rsidRDefault="00080A3D" w:rsidP="0033141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89984" behindDoc="1" locked="0" layoutInCell="1" allowOverlap="1" wp14:anchorId="1E953F2D" wp14:editId="5EA5580B">
            <wp:simplePos x="0" y="0"/>
            <wp:positionH relativeFrom="column">
              <wp:posOffset>964565</wp:posOffset>
            </wp:positionH>
            <wp:positionV relativeFrom="paragraph">
              <wp:posOffset>133350</wp:posOffset>
            </wp:positionV>
            <wp:extent cx="5029200" cy="2673928"/>
            <wp:effectExtent l="0" t="0" r="0" b="0"/>
            <wp:wrapNone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</w:p>
    <w:p w14:paraId="43CB23F6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632F631D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2BFA4C11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C44FDA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DC46CA0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388185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071B39EC" w14:textId="77777777" w:rsidR="00E05C51" w:rsidRPr="00D62C1C" w:rsidRDefault="00E05C51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A89C490" w14:textId="77777777" w:rsidR="00100B34" w:rsidRPr="00D62C1C" w:rsidRDefault="00100B34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52469A22" w14:textId="77777777" w:rsidR="00423CEA" w:rsidRPr="00D62C1C" w:rsidRDefault="00423CEA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7993F1AD" w14:textId="77777777" w:rsidR="008C48A0" w:rsidRPr="00D62C1C" w:rsidRDefault="005B6521" w:rsidP="008C48A0">
      <w:pPr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57728" behindDoc="1" locked="0" layoutInCell="1" allowOverlap="1" wp14:anchorId="082F8EC4" wp14:editId="2384B6D8">
            <wp:simplePos x="0" y="0"/>
            <wp:positionH relativeFrom="column">
              <wp:posOffset>947420</wp:posOffset>
            </wp:positionH>
            <wp:positionV relativeFrom="paragraph">
              <wp:posOffset>316865</wp:posOffset>
            </wp:positionV>
            <wp:extent cx="5029200" cy="2828925"/>
            <wp:effectExtent l="0" t="0" r="0" b="0"/>
            <wp:wrapNone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V relativeFrom="margin">
              <wp14:pctHeight>0</wp14:pctHeight>
            </wp14:sizeRelV>
          </wp:anchor>
        </w:drawing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727196" w:rsidRPr="00D62C1C">
        <w:rPr>
          <w:rFonts w:eastAsia="標楷體" w:hAnsi="標楷體" w:hint="eastAsia"/>
          <w:color w:val="000000" w:themeColor="text1"/>
          <w:sz w:val="28"/>
        </w:rPr>
        <w:t>3</w:t>
      </w:r>
      <w:r w:rsidR="008C48A0" w:rsidRPr="00D62C1C">
        <w:rPr>
          <w:rFonts w:eastAsia="標楷體" w:hint="eastAsia"/>
          <w:color w:val="000000" w:themeColor="text1"/>
          <w:sz w:val="28"/>
        </w:rPr>
        <w:t>.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勞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工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職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業災害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保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險基金</w:t>
      </w:r>
    </w:p>
    <w:p w14:paraId="3BAB6632" w14:textId="77777777" w:rsidR="008C48A0" w:rsidRPr="00D62C1C" w:rsidRDefault="00080A3D" w:rsidP="008C48A0">
      <w:pPr>
        <w:pStyle w:val="ab"/>
        <w:adjustRightInd/>
        <w:snapToGrid w:val="0"/>
        <w:spacing w:line="500" w:lineRule="exact"/>
        <w:ind w:leftChars="0" w:left="1701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92032" behindDoc="1" locked="0" layoutInCell="1" allowOverlap="1" wp14:anchorId="35673471" wp14:editId="5353A0D3">
            <wp:simplePos x="0" y="0"/>
            <wp:positionH relativeFrom="column">
              <wp:posOffset>921385</wp:posOffset>
            </wp:positionH>
            <wp:positionV relativeFrom="paragraph">
              <wp:posOffset>-635</wp:posOffset>
            </wp:positionV>
            <wp:extent cx="5029200" cy="2828925"/>
            <wp:effectExtent l="0" t="0" r="0" b="0"/>
            <wp:wrapNone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V relativeFrom="margin">
              <wp14:pctHeight>0</wp14:pctHeight>
            </wp14:sizeRelV>
          </wp:anchor>
        </w:drawing>
      </w:r>
    </w:p>
    <w:p w14:paraId="397C58D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2681CCB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2593E8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FA7DE0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65FCCB7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2E158A4A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0B67035D" w14:textId="77777777" w:rsidR="008C48A0" w:rsidRPr="00D62C1C" w:rsidRDefault="008C48A0" w:rsidP="008C48A0">
      <w:pPr>
        <w:adjustRightInd/>
        <w:snapToGrid w:val="0"/>
        <w:spacing w:line="520" w:lineRule="exact"/>
        <w:ind w:leftChars="200" w:left="900" w:hangingChars="150" w:hanging="42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14:paraId="09F8CF65" w14:textId="77777777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預計平均營運量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9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,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864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億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8,500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萬元</w:t>
      </w:r>
      <w:r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939098B" w14:textId="77777777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租金及權利金收入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2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7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,453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萬元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</w:t>
      </w:r>
      <w:r w:rsidRPr="00D62C1C">
        <w:rPr>
          <w:rFonts w:eastAsia="標楷體"/>
          <w:color w:val="000000" w:themeColor="text1"/>
          <w:sz w:val="28"/>
          <w:szCs w:val="28"/>
        </w:rPr>
        <w:t>投融資業務收入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32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2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億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8,638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萬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1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千元</w:t>
      </w:r>
      <w:r w:rsidR="00E35477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0C2FE7A6" w14:textId="77777777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出租資產成本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3,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242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3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千元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</w:t>
      </w:r>
      <w:r w:rsidRPr="00D62C1C">
        <w:rPr>
          <w:rFonts w:eastAsia="標楷體"/>
          <w:color w:val="000000" w:themeColor="text1"/>
          <w:sz w:val="28"/>
          <w:szCs w:val="28"/>
        </w:rPr>
        <w:t>投融資業務成本</w:t>
      </w:r>
      <w:r w:rsidR="00080A3D" w:rsidRPr="00D62C1C">
        <w:rPr>
          <w:rFonts w:eastAsia="標楷體" w:hint="eastAsia"/>
          <w:color w:val="000000" w:themeColor="text1"/>
          <w:sz w:val="28"/>
          <w:szCs w:val="28"/>
        </w:rPr>
        <w:t>10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億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1,328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萬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6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千元</w:t>
      </w:r>
      <w:r w:rsidR="00E35477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4D69017" w14:textId="77777777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預計收益率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3.19%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56629274" w14:textId="77777777" w:rsidR="00E35477" w:rsidRPr="00D62C1C" w:rsidRDefault="008F4F7D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 xml:space="preserve">  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821E7C" w:rsidRPr="00D62C1C">
        <w:rPr>
          <w:rFonts w:eastAsia="標楷體"/>
          <w:color w:val="000000" w:themeColor="text1"/>
          <w:sz w:val="28"/>
        </w:rPr>
        <w:t>1</w:t>
      </w:r>
      <w:r w:rsidR="00821E7C"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勞工保險基金</w:t>
      </w:r>
      <w:r w:rsidR="00080A3D" w:rsidRPr="00D62C1C">
        <w:rPr>
          <w:rFonts w:eastAsia="標楷體" w:hint="eastAsia"/>
          <w:color w:val="000000" w:themeColor="text1"/>
          <w:sz w:val="28"/>
        </w:rPr>
        <w:t>3</w:t>
      </w:r>
      <w:r w:rsidR="00080A3D" w:rsidRPr="00D62C1C">
        <w:rPr>
          <w:rFonts w:eastAsia="標楷體"/>
          <w:color w:val="000000" w:themeColor="text1"/>
          <w:sz w:val="28"/>
        </w:rPr>
        <w:t>.64%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1E994CA7" w14:textId="77777777" w:rsidR="00E35477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就業保險基金</w:t>
      </w:r>
      <w:r w:rsidR="00080A3D" w:rsidRPr="00D62C1C">
        <w:rPr>
          <w:rFonts w:eastAsia="標楷體"/>
          <w:color w:val="000000" w:themeColor="text1"/>
          <w:sz w:val="28"/>
        </w:rPr>
        <w:t>1.47</w:t>
      </w:r>
      <w:r w:rsidR="00E35477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7A1E5458" w14:textId="77777777" w:rsidR="009E54DD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E35477" w:rsidRPr="00D62C1C">
        <w:rPr>
          <w:rFonts w:eastAsia="標楷體"/>
          <w:color w:val="000000" w:themeColor="text1"/>
          <w:sz w:val="28"/>
        </w:rPr>
        <w:t>3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勞工職業災害保險基金</w:t>
      </w:r>
      <w:r w:rsidR="00080A3D" w:rsidRPr="00D62C1C">
        <w:rPr>
          <w:rFonts w:eastAsia="標楷體"/>
          <w:color w:val="000000" w:themeColor="text1"/>
          <w:sz w:val="28"/>
        </w:rPr>
        <w:t>1.17</w:t>
      </w:r>
      <w:r w:rsidR="009E54DD" w:rsidRPr="00D62C1C">
        <w:rPr>
          <w:rFonts w:eastAsia="標楷體"/>
          <w:color w:val="000000" w:themeColor="text1"/>
          <w:sz w:val="28"/>
        </w:rPr>
        <w:t>%</w:t>
      </w:r>
      <w:r w:rsidR="009E54DD" w:rsidRPr="00D62C1C">
        <w:rPr>
          <w:rFonts w:eastAsia="標楷體"/>
          <w:color w:val="000000" w:themeColor="text1"/>
          <w:sz w:val="28"/>
        </w:rPr>
        <w:t>。</w:t>
      </w:r>
    </w:p>
    <w:p w14:paraId="78969E37" w14:textId="77777777" w:rsidR="009F263C" w:rsidRPr="00D62C1C" w:rsidRDefault="009F263C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農保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及</w:t>
      </w:r>
      <w:proofErr w:type="gramStart"/>
      <w:r w:rsidRPr="00D62C1C">
        <w:rPr>
          <w:rFonts w:eastAsia="標楷體" w:hint="eastAsia"/>
          <w:color w:val="000000" w:themeColor="text1"/>
          <w:sz w:val="28"/>
          <w:szCs w:val="28"/>
        </w:rPr>
        <w:t>農職保</w:t>
      </w:r>
      <w:proofErr w:type="gramEnd"/>
      <w:r w:rsidRPr="00D62C1C">
        <w:rPr>
          <w:rFonts w:eastAsia="標楷體"/>
          <w:color w:val="000000" w:themeColor="text1"/>
          <w:sz w:val="28"/>
          <w:szCs w:val="28"/>
        </w:rPr>
        <w:t>基金，預計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平均</w:t>
      </w:r>
      <w:r w:rsidRPr="00D62C1C">
        <w:rPr>
          <w:rFonts w:eastAsia="標楷體"/>
          <w:color w:val="000000" w:themeColor="text1"/>
          <w:sz w:val="28"/>
          <w:szCs w:val="28"/>
        </w:rPr>
        <w:t>營運量</w:t>
      </w:r>
      <w:r w:rsidRPr="00D62C1C">
        <w:rPr>
          <w:rFonts w:eastAsia="標楷體" w:hint="eastAsia"/>
          <w:color w:val="000000" w:themeColor="text1"/>
          <w:sz w:val="28"/>
          <w:szCs w:val="28"/>
        </w:rPr>
        <w:t>4</w:t>
      </w:r>
      <w:r w:rsidRPr="00D62C1C">
        <w:rPr>
          <w:rFonts w:eastAsia="標楷體"/>
          <w:color w:val="000000" w:themeColor="text1"/>
          <w:sz w:val="28"/>
          <w:szCs w:val="28"/>
        </w:rPr>
        <w:t>億</w:t>
      </w:r>
      <w:r w:rsidRPr="00D62C1C">
        <w:rPr>
          <w:rFonts w:eastAsia="標楷體" w:hint="eastAsia"/>
          <w:color w:val="000000" w:themeColor="text1"/>
          <w:sz w:val="28"/>
          <w:szCs w:val="28"/>
        </w:rPr>
        <w:t>6</w:t>
      </w:r>
      <w:r w:rsidRPr="00D62C1C">
        <w:rPr>
          <w:rFonts w:eastAsia="標楷體"/>
          <w:color w:val="000000" w:themeColor="text1"/>
          <w:sz w:val="28"/>
          <w:szCs w:val="28"/>
        </w:rPr>
        <w:t>,</w:t>
      </w:r>
      <w:r w:rsidRPr="00D62C1C">
        <w:rPr>
          <w:rFonts w:eastAsia="標楷體" w:hint="eastAsia"/>
          <w:color w:val="000000" w:themeColor="text1"/>
          <w:sz w:val="28"/>
          <w:szCs w:val="28"/>
        </w:rPr>
        <w:t>000</w:t>
      </w:r>
      <w:r w:rsidRPr="00D62C1C">
        <w:rPr>
          <w:rFonts w:eastAsia="標楷體"/>
          <w:color w:val="000000" w:themeColor="text1"/>
          <w:sz w:val="28"/>
          <w:szCs w:val="28"/>
        </w:rPr>
        <w:t>萬元，投融資業務收</w:t>
      </w:r>
      <w:r w:rsidRPr="00D62C1C">
        <w:rPr>
          <w:rFonts w:eastAsia="標楷體" w:hAnsi="標楷體"/>
          <w:color w:val="000000" w:themeColor="text1"/>
          <w:sz w:val="28"/>
        </w:rPr>
        <w:t>入</w:t>
      </w:r>
      <w:r w:rsidR="002C0503">
        <w:rPr>
          <w:rFonts w:eastAsia="標楷體" w:hAnsi="標楷體" w:hint="eastAsia"/>
          <w:color w:val="000000" w:themeColor="text1"/>
          <w:sz w:val="28"/>
        </w:rPr>
        <w:t>276</w:t>
      </w:r>
      <w:r w:rsidRPr="00D62C1C">
        <w:rPr>
          <w:rFonts w:eastAsia="標楷體" w:hAnsi="標楷體"/>
          <w:color w:val="000000" w:themeColor="text1"/>
          <w:sz w:val="28"/>
        </w:rPr>
        <w:t>萬</w:t>
      </w:r>
      <w:r w:rsidRPr="00D62C1C">
        <w:rPr>
          <w:rFonts w:eastAsia="標楷體" w:hAnsi="標楷體" w:hint="eastAsia"/>
          <w:color w:val="000000" w:themeColor="text1"/>
          <w:sz w:val="28"/>
        </w:rPr>
        <w:t>元</w:t>
      </w:r>
      <w:r w:rsidRPr="00D62C1C">
        <w:rPr>
          <w:rFonts w:eastAsia="標楷體" w:hAnsi="標楷體"/>
          <w:color w:val="000000" w:themeColor="text1"/>
          <w:sz w:val="28"/>
        </w:rPr>
        <w:t>，平均利率</w:t>
      </w:r>
      <w:r w:rsidRPr="00D62C1C">
        <w:rPr>
          <w:rFonts w:eastAsia="標楷體"/>
          <w:color w:val="000000" w:themeColor="text1"/>
          <w:sz w:val="28"/>
        </w:rPr>
        <w:t>0.</w:t>
      </w:r>
      <w:r w:rsidR="002C0503">
        <w:rPr>
          <w:rFonts w:eastAsia="標楷體" w:hint="eastAsia"/>
          <w:color w:val="000000" w:themeColor="text1"/>
          <w:sz w:val="28"/>
        </w:rPr>
        <w:t>6</w:t>
      </w:r>
      <w:r w:rsidRPr="00D62C1C">
        <w:rPr>
          <w:rFonts w:eastAsia="標楷體"/>
          <w:color w:val="000000" w:themeColor="text1"/>
          <w:sz w:val="28"/>
        </w:rPr>
        <w:t>%</w:t>
      </w:r>
      <w:r w:rsidRPr="00D62C1C">
        <w:rPr>
          <w:rFonts w:eastAsia="標楷體" w:hAnsi="標楷體"/>
          <w:color w:val="000000" w:themeColor="text1"/>
          <w:sz w:val="28"/>
        </w:rPr>
        <w:t>。</w:t>
      </w:r>
    </w:p>
    <w:p w14:paraId="454093B3" w14:textId="77777777" w:rsidR="00104698" w:rsidRPr="00D62C1C" w:rsidRDefault="00104698" w:rsidP="00A759C3">
      <w:pPr>
        <w:snapToGrid w:val="0"/>
        <w:spacing w:line="520" w:lineRule="exact"/>
        <w:ind w:left="567" w:hanging="567"/>
        <w:jc w:val="both"/>
        <w:rPr>
          <w:rFonts w:eastAsia="標楷體" w:hAnsi="標楷體"/>
          <w:color w:val="000000" w:themeColor="text1"/>
          <w:sz w:val="28"/>
        </w:rPr>
      </w:pPr>
    </w:p>
    <w:p w14:paraId="596F0D45" w14:textId="77777777" w:rsidR="000322A7" w:rsidRPr="00D62C1C" w:rsidRDefault="0073531C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肆</w:t>
      </w:r>
      <w:r w:rsidR="000322A7" w:rsidRPr="00D62C1C">
        <w:rPr>
          <w:rFonts w:eastAsia="標楷體" w:hAnsi="標楷體"/>
          <w:color w:val="000000" w:themeColor="text1"/>
          <w:sz w:val="28"/>
        </w:rPr>
        <w:t>、預算概要</w:t>
      </w:r>
    </w:p>
    <w:p w14:paraId="145D08B4" w14:textId="77777777" w:rsidR="000322A7" w:rsidRPr="00D62C1C" w:rsidRDefault="000322A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一、業務收支及餘</w:t>
      </w:r>
      <w:proofErr w:type="gramStart"/>
      <w:r w:rsidRPr="00D62C1C">
        <w:rPr>
          <w:rFonts w:eastAsia="標楷體" w:hAnsi="標楷體"/>
          <w:color w:val="000000" w:themeColor="text1"/>
          <w:sz w:val="28"/>
        </w:rPr>
        <w:t>絀</w:t>
      </w:r>
      <w:proofErr w:type="gramEnd"/>
      <w:r w:rsidRPr="00D62C1C">
        <w:rPr>
          <w:rFonts w:eastAsia="標楷體" w:hAnsi="標楷體"/>
          <w:color w:val="000000" w:themeColor="text1"/>
          <w:sz w:val="28"/>
        </w:rPr>
        <w:t>之預計：</w:t>
      </w:r>
      <w:r w:rsidR="003F1CC1" w:rsidRPr="00D62C1C">
        <w:rPr>
          <w:rFonts w:eastAsia="標楷體"/>
          <w:color w:val="000000" w:themeColor="text1"/>
          <w:sz w:val="28"/>
        </w:rPr>
        <w:t xml:space="preserve"> </w:t>
      </w:r>
    </w:p>
    <w:p w14:paraId="5023A5CD" w14:textId="32D20717" w:rsidR="000322A7" w:rsidRPr="00D62C1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3F1CC1" w:rsidRPr="00D62C1C">
        <w:rPr>
          <w:rFonts w:eastAsia="標楷體"/>
          <w:color w:val="000000" w:themeColor="text1"/>
          <w:sz w:val="28"/>
        </w:rPr>
        <w:t>業務收入</w:t>
      </w:r>
      <w:r w:rsidR="006A715D" w:rsidRPr="00D62C1C">
        <w:rPr>
          <w:rFonts w:eastAsia="標楷體" w:hint="eastAsia"/>
          <w:color w:val="000000" w:themeColor="text1"/>
          <w:sz w:val="28"/>
        </w:rPr>
        <w:t>6</w:t>
      </w:r>
      <w:r w:rsidR="00DA128C" w:rsidRPr="00D62C1C">
        <w:rPr>
          <w:rFonts w:eastAsia="標楷體"/>
          <w:color w:val="000000" w:themeColor="text1"/>
          <w:sz w:val="28"/>
        </w:rPr>
        <w:t>,</w:t>
      </w:r>
      <w:r w:rsidR="00575D08">
        <w:rPr>
          <w:rFonts w:eastAsia="標楷體" w:hint="eastAsia"/>
          <w:color w:val="000000" w:themeColor="text1"/>
          <w:sz w:val="28"/>
        </w:rPr>
        <w:t>9</w:t>
      </w:r>
      <w:r w:rsidR="00FD7588">
        <w:rPr>
          <w:rFonts w:eastAsia="標楷體" w:hint="eastAsia"/>
          <w:color w:val="000000" w:themeColor="text1"/>
          <w:sz w:val="28"/>
        </w:rPr>
        <w:t>89</w:t>
      </w:r>
      <w:r w:rsidR="00A55207" w:rsidRPr="00D62C1C">
        <w:rPr>
          <w:rFonts w:eastAsia="標楷體"/>
          <w:color w:val="000000" w:themeColor="text1"/>
          <w:sz w:val="28"/>
        </w:rPr>
        <w:t>億</w:t>
      </w:r>
      <w:r w:rsidR="00FD7588">
        <w:rPr>
          <w:rFonts w:eastAsia="標楷體" w:hint="eastAsia"/>
          <w:color w:val="000000" w:themeColor="text1"/>
          <w:sz w:val="28"/>
        </w:rPr>
        <w:t>225</w:t>
      </w:r>
      <w:r w:rsidR="003F1CC1" w:rsidRPr="00D62C1C">
        <w:rPr>
          <w:rFonts w:eastAsia="標楷體"/>
          <w:color w:val="000000" w:themeColor="text1"/>
          <w:sz w:val="28"/>
        </w:rPr>
        <w:t>萬</w:t>
      </w:r>
      <w:r w:rsidR="006A715D" w:rsidRPr="00D62C1C">
        <w:rPr>
          <w:rFonts w:eastAsia="標楷體" w:hint="eastAsia"/>
          <w:color w:val="000000" w:themeColor="text1"/>
          <w:sz w:val="28"/>
        </w:rPr>
        <w:t>9</w:t>
      </w:r>
      <w:r w:rsidR="00FB0B2C" w:rsidRPr="00D62C1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3F1CC1" w:rsidRPr="00D62C1C">
        <w:rPr>
          <w:rFonts w:eastAsia="標楷體"/>
          <w:color w:val="000000" w:themeColor="text1"/>
          <w:sz w:val="28"/>
        </w:rPr>
        <w:t>元</w:t>
      </w:r>
      <w:r w:rsidR="00AB77F9" w:rsidRPr="00D62C1C">
        <w:rPr>
          <w:rFonts w:eastAsia="標楷體"/>
          <w:color w:val="000000" w:themeColor="text1"/>
          <w:sz w:val="28"/>
        </w:rPr>
        <w:t>，較上年度預算數</w:t>
      </w:r>
      <w:r w:rsidR="006A715D" w:rsidRPr="00D62C1C">
        <w:rPr>
          <w:rFonts w:eastAsia="標楷體" w:hint="eastAsia"/>
          <w:color w:val="000000" w:themeColor="text1"/>
          <w:sz w:val="28"/>
        </w:rPr>
        <w:t>5</w:t>
      </w:r>
      <w:r w:rsidR="006A715D" w:rsidRPr="00D62C1C">
        <w:rPr>
          <w:rFonts w:eastAsia="標楷體"/>
          <w:color w:val="000000" w:themeColor="text1"/>
          <w:sz w:val="28"/>
        </w:rPr>
        <w:t>,</w:t>
      </w:r>
      <w:r w:rsidR="006A715D" w:rsidRPr="00D62C1C">
        <w:rPr>
          <w:rFonts w:eastAsia="標楷體" w:hint="eastAsia"/>
          <w:color w:val="000000" w:themeColor="text1"/>
          <w:sz w:val="28"/>
        </w:rPr>
        <w:t>943</w:t>
      </w:r>
      <w:r w:rsidR="006A715D" w:rsidRPr="00D62C1C">
        <w:rPr>
          <w:rFonts w:eastAsia="標楷體"/>
          <w:color w:val="000000" w:themeColor="text1"/>
          <w:sz w:val="28"/>
        </w:rPr>
        <w:t>億</w:t>
      </w:r>
      <w:r w:rsidR="006A715D" w:rsidRPr="00D62C1C">
        <w:rPr>
          <w:rFonts w:eastAsia="標楷體" w:hint="eastAsia"/>
          <w:color w:val="000000" w:themeColor="text1"/>
          <w:sz w:val="28"/>
        </w:rPr>
        <w:t>5,483</w:t>
      </w:r>
      <w:r w:rsidR="006A715D" w:rsidRPr="00D62C1C">
        <w:rPr>
          <w:rFonts w:eastAsia="標楷體"/>
          <w:color w:val="000000" w:themeColor="text1"/>
          <w:sz w:val="28"/>
        </w:rPr>
        <w:t>萬</w:t>
      </w:r>
      <w:r w:rsidR="006A715D" w:rsidRPr="00D62C1C">
        <w:rPr>
          <w:rFonts w:eastAsia="標楷體" w:hint="eastAsia"/>
          <w:color w:val="000000" w:themeColor="text1"/>
          <w:sz w:val="28"/>
        </w:rPr>
        <w:t>8</w:t>
      </w:r>
      <w:r w:rsidR="006A715D" w:rsidRPr="00D62C1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6A715D" w:rsidRPr="00D62C1C">
        <w:rPr>
          <w:rFonts w:eastAsia="標楷體"/>
          <w:color w:val="000000" w:themeColor="text1"/>
          <w:sz w:val="28"/>
        </w:rPr>
        <w:t>元</w:t>
      </w:r>
      <w:r w:rsidR="00FA5145" w:rsidRPr="00D62C1C">
        <w:rPr>
          <w:rFonts w:eastAsia="標楷體"/>
          <w:color w:val="000000" w:themeColor="text1"/>
          <w:sz w:val="28"/>
        </w:rPr>
        <w:t>，</w:t>
      </w:r>
      <w:r w:rsidR="00DA128C" w:rsidRPr="00D62C1C">
        <w:rPr>
          <w:rFonts w:eastAsia="標楷體"/>
          <w:color w:val="000000" w:themeColor="text1"/>
          <w:sz w:val="28"/>
        </w:rPr>
        <w:t>增加</w:t>
      </w:r>
      <w:r w:rsidR="00575D08">
        <w:rPr>
          <w:rFonts w:eastAsia="標楷體" w:hint="eastAsia"/>
          <w:color w:val="000000" w:themeColor="text1"/>
          <w:sz w:val="28"/>
        </w:rPr>
        <w:t>1</w:t>
      </w:r>
      <w:r w:rsidR="00575D08">
        <w:rPr>
          <w:rFonts w:eastAsia="標楷體"/>
          <w:color w:val="000000" w:themeColor="text1"/>
          <w:sz w:val="28"/>
        </w:rPr>
        <w:t>,0</w:t>
      </w:r>
      <w:r w:rsidR="00FD7588">
        <w:rPr>
          <w:rFonts w:eastAsia="標楷體" w:hint="eastAsia"/>
          <w:color w:val="000000" w:themeColor="text1"/>
          <w:sz w:val="28"/>
        </w:rPr>
        <w:t>45</w:t>
      </w:r>
      <w:r w:rsidR="00AB77F9" w:rsidRPr="00D62C1C">
        <w:rPr>
          <w:rFonts w:eastAsia="標楷體"/>
          <w:color w:val="000000" w:themeColor="text1"/>
          <w:sz w:val="28"/>
        </w:rPr>
        <w:t>億</w:t>
      </w:r>
      <w:r w:rsidR="00FD7588">
        <w:rPr>
          <w:rFonts w:eastAsia="標楷體" w:hint="eastAsia"/>
          <w:color w:val="000000" w:themeColor="text1"/>
          <w:sz w:val="28"/>
        </w:rPr>
        <w:t>4</w:t>
      </w:r>
      <w:r w:rsidR="00F8157F" w:rsidRPr="00D62C1C">
        <w:rPr>
          <w:rFonts w:eastAsia="標楷體"/>
          <w:color w:val="000000" w:themeColor="text1"/>
          <w:sz w:val="28"/>
        </w:rPr>
        <w:t>,</w:t>
      </w:r>
      <w:r w:rsidR="00FD7588">
        <w:rPr>
          <w:rFonts w:eastAsia="標楷體" w:hint="eastAsia"/>
          <w:color w:val="000000" w:themeColor="text1"/>
          <w:sz w:val="28"/>
        </w:rPr>
        <w:t>742</w:t>
      </w:r>
      <w:r w:rsidR="00AB77F9" w:rsidRPr="00D62C1C">
        <w:rPr>
          <w:rFonts w:eastAsia="標楷體"/>
          <w:color w:val="000000" w:themeColor="text1"/>
          <w:sz w:val="28"/>
        </w:rPr>
        <w:t>萬</w:t>
      </w:r>
      <w:r w:rsidR="006A715D" w:rsidRPr="00D62C1C">
        <w:rPr>
          <w:rFonts w:eastAsia="標楷體" w:hint="eastAsia"/>
          <w:color w:val="000000" w:themeColor="text1"/>
          <w:sz w:val="28"/>
        </w:rPr>
        <w:t>1</w:t>
      </w:r>
      <w:r w:rsidR="0043646B" w:rsidRPr="00D62C1C">
        <w:rPr>
          <w:rFonts w:eastAsia="標楷體" w:hint="eastAsia"/>
          <w:color w:val="000000" w:themeColor="text1"/>
          <w:sz w:val="28"/>
        </w:rPr>
        <w:t>千</w:t>
      </w:r>
      <w:r w:rsidR="00AB77F9" w:rsidRPr="00D62C1C">
        <w:rPr>
          <w:rFonts w:eastAsia="標楷體"/>
          <w:color w:val="000000" w:themeColor="text1"/>
          <w:sz w:val="28"/>
        </w:rPr>
        <w:t>元</w:t>
      </w:r>
      <w:r w:rsidR="00FA5145" w:rsidRPr="00D62C1C">
        <w:rPr>
          <w:rFonts w:eastAsia="標楷體"/>
          <w:color w:val="000000" w:themeColor="text1"/>
          <w:sz w:val="28"/>
        </w:rPr>
        <w:t>，約</w:t>
      </w:r>
      <w:r w:rsidR="006A715D" w:rsidRPr="00D62C1C">
        <w:rPr>
          <w:rFonts w:eastAsia="標楷體" w:hint="eastAsia"/>
          <w:color w:val="000000" w:themeColor="text1"/>
          <w:sz w:val="28"/>
        </w:rPr>
        <w:t>1</w:t>
      </w:r>
      <w:r w:rsidR="00575D08">
        <w:rPr>
          <w:rFonts w:eastAsia="標楷體"/>
          <w:color w:val="000000" w:themeColor="text1"/>
          <w:sz w:val="28"/>
        </w:rPr>
        <w:t>7</w:t>
      </w:r>
      <w:r w:rsidR="00AF5072" w:rsidRPr="00D62C1C">
        <w:rPr>
          <w:rFonts w:eastAsia="標楷體"/>
          <w:color w:val="000000" w:themeColor="text1"/>
          <w:sz w:val="28"/>
        </w:rPr>
        <w:t>.</w:t>
      </w:r>
      <w:r w:rsidR="00575D08">
        <w:rPr>
          <w:rFonts w:eastAsia="標楷體"/>
          <w:color w:val="000000" w:themeColor="text1"/>
          <w:sz w:val="28"/>
        </w:rPr>
        <w:t>59</w:t>
      </w:r>
      <w:r w:rsidR="00FA5145" w:rsidRPr="00D62C1C">
        <w:rPr>
          <w:rFonts w:eastAsia="標楷體"/>
          <w:color w:val="000000" w:themeColor="text1"/>
          <w:sz w:val="28"/>
        </w:rPr>
        <w:t>%</w:t>
      </w:r>
      <w:r w:rsidR="00FA5145" w:rsidRPr="00D62C1C">
        <w:rPr>
          <w:rFonts w:eastAsia="標楷體"/>
          <w:color w:val="000000" w:themeColor="text1"/>
          <w:sz w:val="28"/>
        </w:rPr>
        <w:t>，</w:t>
      </w:r>
      <w:r w:rsidR="00FB0B2C" w:rsidRPr="00D62C1C">
        <w:rPr>
          <w:rFonts w:eastAsia="標楷體" w:hint="eastAsia"/>
          <w:color w:val="000000" w:themeColor="text1"/>
          <w:sz w:val="28"/>
        </w:rPr>
        <w:t>主要係</w:t>
      </w:r>
      <w:r w:rsidR="003C6AD2">
        <w:rPr>
          <w:rFonts w:eastAsia="標楷體" w:hint="eastAsia"/>
          <w:color w:val="000000" w:themeColor="text1"/>
          <w:sz w:val="28"/>
        </w:rPr>
        <w:t>政府</w:t>
      </w:r>
      <w:r w:rsidR="00880532" w:rsidRPr="00D62C1C">
        <w:rPr>
          <w:rFonts w:eastAsia="標楷體" w:hint="eastAsia"/>
          <w:color w:val="000000" w:themeColor="text1"/>
          <w:sz w:val="28"/>
        </w:rPr>
        <w:t>撥補勞工保險基金增加所致</w:t>
      </w:r>
      <w:r w:rsidR="00B97334" w:rsidRPr="00D62C1C">
        <w:rPr>
          <w:rFonts w:eastAsia="標楷體"/>
          <w:color w:val="000000" w:themeColor="text1"/>
          <w:sz w:val="28"/>
        </w:rPr>
        <w:t>。</w:t>
      </w:r>
    </w:p>
    <w:p w14:paraId="029C7D19" w14:textId="6A02D591" w:rsidR="00430362" w:rsidRPr="00D62C1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3F1CC1" w:rsidRPr="00D62C1C">
        <w:rPr>
          <w:rFonts w:eastAsia="標楷體"/>
          <w:color w:val="000000" w:themeColor="text1"/>
          <w:sz w:val="28"/>
        </w:rPr>
        <w:t>業務成本與費用</w:t>
      </w:r>
      <w:r w:rsidR="00FB0C98" w:rsidRPr="00D62C1C">
        <w:rPr>
          <w:rFonts w:eastAsia="標楷體" w:hint="eastAsia"/>
          <w:color w:val="000000" w:themeColor="text1"/>
          <w:sz w:val="28"/>
        </w:rPr>
        <w:t>6</w:t>
      </w:r>
      <w:r w:rsidR="006E0B43" w:rsidRPr="00D62C1C">
        <w:rPr>
          <w:rFonts w:eastAsia="標楷體"/>
          <w:color w:val="000000" w:themeColor="text1"/>
          <w:sz w:val="28"/>
        </w:rPr>
        <w:t>,</w:t>
      </w:r>
      <w:r w:rsidR="00575D08">
        <w:rPr>
          <w:rFonts w:eastAsia="標楷體"/>
          <w:color w:val="000000" w:themeColor="text1"/>
          <w:sz w:val="28"/>
        </w:rPr>
        <w:t>9</w:t>
      </w:r>
      <w:r w:rsidR="00FD7588">
        <w:rPr>
          <w:rFonts w:eastAsia="標楷體" w:hint="eastAsia"/>
          <w:color w:val="000000" w:themeColor="text1"/>
          <w:sz w:val="28"/>
        </w:rPr>
        <w:t>92</w:t>
      </w:r>
      <w:r w:rsidR="007944F4" w:rsidRPr="00D62C1C">
        <w:rPr>
          <w:rFonts w:eastAsia="標楷體"/>
          <w:color w:val="000000" w:themeColor="text1"/>
          <w:sz w:val="28"/>
        </w:rPr>
        <w:t>億</w:t>
      </w:r>
      <w:r w:rsidR="00FD7588">
        <w:rPr>
          <w:rFonts w:eastAsia="標楷體" w:hint="eastAsia"/>
          <w:color w:val="000000" w:themeColor="text1"/>
          <w:sz w:val="28"/>
        </w:rPr>
        <w:t>2</w:t>
      </w:r>
      <w:r w:rsidR="006D474E" w:rsidRPr="00D62C1C">
        <w:rPr>
          <w:rFonts w:eastAsia="標楷體"/>
          <w:color w:val="000000" w:themeColor="text1"/>
          <w:sz w:val="28"/>
        </w:rPr>
        <w:t>,</w:t>
      </w:r>
      <w:r w:rsidR="00FD7588">
        <w:rPr>
          <w:rFonts w:eastAsia="標楷體" w:hint="eastAsia"/>
          <w:color w:val="000000" w:themeColor="text1"/>
          <w:sz w:val="28"/>
        </w:rPr>
        <w:t>848</w:t>
      </w:r>
      <w:r w:rsidR="007944F4" w:rsidRPr="00D62C1C">
        <w:rPr>
          <w:rFonts w:eastAsia="標楷體"/>
          <w:color w:val="000000" w:themeColor="text1"/>
          <w:sz w:val="28"/>
        </w:rPr>
        <w:t>萬</w:t>
      </w:r>
      <w:r w:rsidR="00737553" w:rsidRPr="00D62C1C">
        <w:rPr>
          <w:rFonts w:eastAsia="標楷體"/>
          <w:color w:val="000000" w:themeColor="text1"/>
          <w:sz w:val="28"/>
        </w:rPr>
        <w:t>元</w:t>
      </w:r>
      <w:r w:rsidR="00AB77F9" w:rsidRPr="00D62C1C">
        <w:rPr>
          <w:rFonts w:eastAsia="標楷體"/>
          <w:color w:val="000000" w:themeColor="text1"/>
          <w:sz w:val="28"/>
        </w:rPr>
        <w:t>，較上年度預算數</w:t>
      </w:r>
      <w:r w:rsidR="00FB0C98" w:rsidRPr="00D62C1C">
        <w:rPr>
          <w:rFonts w:eastAsia="標楷體" w:hint="eastAsia"/>
          <w:color w:val="000000" w:themeColor="text1"/>
          <w:sz w:val="28"/>
        </w:rPr>
        <w:t>5</w:t>
      </w:r>
      <w:r w:rsidR="00FB0C98" w:rsidRPr="00D62C1C">
        <w:rPr>
          <w:rFonts w:eastAsia="標楷體"/>
          <w:color w:val="000000" w:themeColor="text1"/>
          <w:sz w:val="28"/>
        </w:rPr>
        <w:t>,</w:t>
      </w:r>
      <w:r w:rsidR="00FB0C98" w:rsidRPr="00D62C1C">
        <w:rPr>
          <w:rFonts w:eastAsia="標楷體" w:hint="eastAsia"/>
          <w:color w:val="000000" w:themeColor="text1"/>
          <w:sz w:val="28"/>
        </w:rPr>
        <w:t>946</w:t>
      </w:r>
      <w:r w:rsidR="00FB0C98" w:rsidRPr="00D62C1C">
        <w:rPr>
          <w:rFonts w:eastAsia="標楷體"/>
          <w:color w:val="000000" w:themeColor="text1"/>
          <w:sz w:val="28"/>
        </w:rPr>
        <w:t>億</w:t>
      </w:r>
      <w:r w:rsidR="00FB0C98" w:rsidRPr="00D62C1C">
        <w:rPr>
          <w:rFonts w:eastAsia="標楷體" w:hint="eastAsia"/>
          <w:color w:val="000000" w:themeColor="text1"/>
          <w:sz w:val="28"/>
        </w:rPr>
        <w:t>4</w:t>
      </w:r>
      <w:r w:rsidR="00FB0C98" w:rsidRPr="00D62C1C">
        <w:rPr>
          <w:rFonts w:eastAsia="標楷體"/>
          <w:color w:val="000000" w:themeColor="text1"/>
          <w:sz w:val="28"/>
        </w:rPr>
        <w:t>,</w:t>
      </w:r>
      <w:r w:rsidR="00FB0C98" w:rsidRPr="00D62C1C">
        <w:rPr>
          <w:rFonts w:eastAsia="標楷體" w:hint="eastAsia"/>
          <w:color w:val="000000" w:themeColor="text1"/>
          <w:sz w:val="28"/>
        </w:rPr>
        <w:t>5</w:t>
      </w:r>
      <w:r w:rsidR="00FB0C98" w:rsidRPr="00D62C1C">
        <w:rPr>
          <w:rFonts w:eastAsia="標楷體"/>
          <w:color w:val="000000" w:themeColor="text1"/>
          <w:sz w:val="28"/>
        </w:rPr>
        <w:t>57</w:t>
      </w:r>
      <w:r w:rsidR="00FB0C98" w:rsidRPr="00D62C1C">
        <w:rPr>
          <w:rFonts w:eastAsia="標楷體"/>
          <w:color w:val="000000" w:themeColor="text1"/>
          <w:sz w:val="28"/>
        </w:rPr>
        <w:t>萬元</w:t>
      </w:r>
      <w:r w:rsidR="00FA5145" w:rsidRPr="00D62C1C">
        <w:rPr>
          <w:rFonts w:eastAsia="標楷體"/>
          <w:color w:val="000000" w:themeColor="text1"/>
          <w:sz w:val="28"/>
        </w:rPr>
        <w:t>，</w:t>
      </w:r>
      <w:r w:rsidR="006E0B43" w:rsidRPr="00D62C1C">
        <w:rPr>
          <w:rFonts w:eastAsia="標楷體"/>
          <w:color w:val="000000" w:themeColor="text1"/>
          <w:sz w:val="28"/>
        </w:rPr>
        <w:t>增加</w:t>
      </w:r>
      <w:r w:rsidR="00575D08">
        <w:rPr>
          <w:rFonts w:eastAsia="標楷體" w:hint="eastAsia"/>
          <w:color w:val="000000" w:themeColor="text1"/>
          <w:sz w:val="28"/>
        </w:rPr>
        <w:t>1</w:t>
      </w:r>
      <w:r w:rsidR="00575D08">
        <w:rPr>
          <w:rFonts w:eastAsia="標楷體"/>
          <w:color w:val="000000" w:themeColor="text1"/>
          <w:sz w:val="28"/>
        </w:rPr>
        <w:t>,0</w:t>
      </w:r>
      <w:r w:rsidR="00FD7588">
        <w:rPr>
          <w:rFonts w:eastAsia="標楷體" w:hint="eastAsia"/>
          <w:color w:val="000000" w:themeColor="text1"/>
          <w:sz w:val="28"/>
        </w:rPr>
        <w:t>45</w:t>
      </w:r>
      <w:r w:rsidR="007944F4" w:rsidRPr="00D62C1C">
        <w:rPr>
          <w:rFonts w:eastAsia="標楷體"/>
          <w:color w:val="000000" w:themeColor="text1"/>
          <w:sz w:val="28"/>
        </w:rPr>
        <w:t>億</w:t>
      </w:r>
      <w:r w:rsidR="00FD7588">
        <w:rPr>
          <w:rFonts w:eastAsia="標楷體" w:hint="eastAsia"/>
          <w:color w:val="000000" w:themeColor="text1"/>
          <w:sz w:val="28"/>
        </w:rPr>
        <w:t>8</w:t>
      </w:r>
      <w:r w:rsidR="004F053B" w:rsidRPr="00D62C1C">
        <w:rPr>
          <w:rFonts w:eastAsia="標楷體"/>
          <w:color w:val="000000" w:themeColor="text1"/>
          <w:sz w:val="28"/>
        </w:rPr>
        <w:t>,</w:t>
      </w:r>
      <w:r w:rsidR="00FD7588">
        <w:rPr>
          <w:rFonts w:eastAsia="標楷體" w:hint="eastAsia"/>
          <w:color w:val="000000" w:themeColor="text1"/>
          <w:sz w:val="28"/>
        </w:rPr>
        <w:t>2</w:t>
      </w:r>
      <w:r w:rsidR="00FB0C98" w:rsidRPr="00D62C1C">
        <w:rPr>
          <w:rFonts w:eastAsia="標楷體" w:hint="eastAsia"/>
          <w:color w:val="000000" w:themeColor="text1"/>
          <w:sz w:val="28"/>
        </w:rPr>
        <w:t>91</w:t>
      </w:r>
      <w:r w:rsidR="007944F4" w:rsidRPr="00D62C1C">
        <w:rPr>
          <w:rFonts w:eastAsia="標楷體"/>
          <w:color w:val="000000" w:themeColor="text1"/>
          <w:sz w:val="28"/>
        </w:rPr>
        <w:t>萬</w:t>
      </w:r>
      <w:r w:rsidR="00F90CD6" w:rsidRPr="00D62C1C">
        <w:rPr>
          <w:rFonts w:eastAsia="標楷體"/>
          <w:color w:val="000000" w:themeColor="text1"/>
          <w:sz w:val="28"/>
        </w:rPr>
        <w:t>元</w:t>
      </w:r>
      <w:r w:rsidR="00FA5145" w:rsidRPr="00D62C1C">
        <w:rPr>
          <w:rFonts w:eastAsia="標楷體"/>
          <w:color w:val="000000" w:themeColor="text1"/>
          <w:sz w:val="28"/>
        </w:rPr>
        <w:t>，約</w:t>
      </w:r>
      <w:r w:rsidR="00575D08" w:rsidRPr="00D62C1C">
        <w:rPr>
          <w:rFonts w:eastAsia="標楷體" w:hint="eastAsia"/>
          <w:color w:val="000000" w:themeColor="text1"/>
          <w:sz w:val="28"/>
        </w:rPr>
        <w:t>1</w:t>
      </w:r>
      <w:r w:rsidR="00575D08">
        <w:rPr>
          <w:rFonts w:eastAsia="標楷體"/>
          <w:color w:val="000000" w:themeColor="text1"/>
          <w:sz w:val="28"/>
        </w:rPr>
        <w:t>7</w:t>
      </w:r>
      <w:r w:rsidR="00575D08" w:rsidRPr="00D62C1C">
        <w:rPr>
          <w:rFonts w:eastAsia="標楷體"/>
          <w:color w:val="000000" w:themeColor="text1"/>
          <w:sz w:val="28"/>
        </w:rPr>
        <w:t>.</w:t>
      </w:r>
      <w:r w:rsidR="00575D08">
        <w:rPr>
          <w:rFonts w:eastAsia="標楷體"/>
          <w:color w:val="000000" w:themeColor="text1"/>
          <w:sz w:val="28"/>
        </w:rPr>
        <w:t>59</w:t>
      </w:r>
      <w:r w:rsidR="00FA5145" w:rsidRPr="00D62C1C">
        <w:rPr>
          <w:rFonts w:eastAsia="標楷體"/>
          <w:color w:val="000000" w:themeColor="text1"/>
          <w:sz w:val="28"/>
        </w:rPr>
        <w:t>%</w:t>
      </w:r>
      <w:r w:rsidR="00FA5145" w:rsidRPr="00D62C1C">
        <w:rPr>
          <w:rFonts w:eastAsia="標楷體"/>
          <w:color w:val="000000" w:themeColor="text1"/>
          <w:sz w:val="28"/>
        </w:rPr>
        <w:t>，主要係</w:t>
      </w:r>
      <w:r w:rsidR="003C6AD2">
        <w:rPr>
          <w:rFonts w:eastAsia="標楷體" w:hint="eastAsia"/>
          <w:color w:val="000000" w:themeColor="text1"/>
          <w:sz w:val="28"/>
        </w:rPr>
        <w:t>政府</w:t>
      </w:r>
      <w:r w:rsidR="00FB0C98" w:rsidRPr="00D62C1C">
        <w:rPr>
          <w:rFonts w:eastAsia="標楷體" w:hint="eastAsia"/>
          <w:color w:val="000000" w:themeColor="text1"/>
          <w:sz w:val="28"/>
        </w:rPr>
        <w:t>撥補勞</w:t>
      </w:r>
      <w:r w:rsidR="00FB0C98" w:rsidRPr="00D62C1C">
        <w:rPr>
          <w:rFonts w:eastAsia="標楷體" w:hint="eastAsia"/>
          <w:color w:val="000000" w:themeColor="text1"/>
          <w:sz w:val="28"/>
        </w:rPr>
        <w:lastRenderedPageBreak/>
        <w:t>工保險基金增加</w:t>
      </w:r>
      <w:r w:rsidR="00117A15" w:rsidRPr="00D62C1C">
        <w:rPr>
          <w:rFonts w:eastAsia="標楷體"/>
          <w:color w:val="000000" w:themeColor="text1"/>
          <w:sz w:val="28"/>
        </w:rPr>
        <w:t>，</w:t>
      </w:r>
      <w:proofErr w:type="gramStart"/>
      <w:r w:rsidR="009C1F0E" w:rsidRPr="00D62C1C">
        <w:rPr>
          <w:rFonts w:eastAsia="標楷體" w:hint="eastAsia"/>
          <w:color w:val="000000" w:themeColor="text1"/>
          <w:sz w:val="28"/>
        </w:rPr>
        <w:t>致</w:t>
      </w:r>
      <w:r w:rsidR="00FB0C98" w:rsidRPr="00D62C1C">
        <w:rPr>
          <w:rFonts w:eastAsia="標楷體" w:hint="eastAsia"/>
          <w:color w:val="000000" w:themeColor="text1"/>
          <w:sz w:val="28"/>
        </w:rPr>
        <w:t>提存</w:t>
      </w:r>
      <w:proofErr w:type="gramEnd"/>
      <w:r w:rsidR="00FB0C98" w:rsidRPr="00D62C1C">
        <w:rPr>
          <w:rFonts w:eastAsia="標楷體" w:hint="eastAsia"/>
          <w:color w:val="000000" w:themeColor="text1"/>
          <w:sz w:val="28"/>
        </w:rPr>
        <w:t>責任準備</w:t>
      </w:r>
      <w:r w:rsidR="004F053B" w:rsidRPr="00D62C1C">
        <w:rPr>
          <w:rFonts w:eastAsia="標楷體"/>
          <w:color w:val="000000" w:themeColor="text1"/>
          <w:sz w:val="28"/>
        </w:rPr>
        <w:t>增加</w:t>
      </w:r>
      <w:r w:rsidR="00FA5145" w:rsidRPr="00D62C1C">
        <w:rPr>
          <w:rFonts w:eastAsia="標楷體"/>
          <w:color w:val="000000" w:themeColor="text1"/>
          <w:sz w:val="28"/>
        </w:rPr>
        <w:t>。</w:t>
      </w:r>
    </w:p>
    <w:p w14:paraId="4877D078" w14:textId="77777777" w:rsidR="00C43FE7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本年度業務外收入</w:t>
      </w:r>
      <w:r w:rsidR="00FB0C98" w:rsidRPr="00D62C1C">
        <w:rPr>
          <w:rFonts w:eastAsia="標楷體" w:hint="eastAsia"/>
          <w:color w:val="000000" w:themeColor="text1"/>
          <w:sz w:val="28"/>
        </w:rPr>
        <w:t>3</w:t>
      </w:r>
      <w:r w:rsidR="00792A1A" w:rsidRPr="00D62C1C">
        <w:rPr>
          <w:rFonts w:eastAsia="標楷體"/>
          <w:color w:val="000000" w:themeColor="text1"/>
          <w:sz w:val="28"/>
        </w:rPr>
        <w:t>億</w:t>
      </w:r>
      <w:r w:rsidR="00FB0C98" w:rsidRPr="00D62C1C">
        <w:rPr>
          <w:rFonts w:eastAsia="標楷體" w:hint="eastAsia"/>
          <w:color w:val="000000" w:themeColor="text1"/>
          <w:sz w:val="28"/>
        </w:rPr>
        <w:t>2</w:t>
      </w:r>
      <w:r w:rsidR="00EC45CF" w:rsidRPr="00D62C1C">
        <w:rPr>
          <w:rFonts w:eastAsia="標楷體"/>
          <w:color w:val="000000" w:themeColor="text1"/>
          <w:sz w:val="28"/>
        </w:rPr>
        <w:t>,</w:t>
      </w:r>
      <w:r w:rsidR="00FB0C98" w:rsidRPr="00D62C1C">
        <w:rPr>
          <w:rFonts w:eastAsia="標楷體" w:hint="eastAsia"/>
          <w:color w:val="000000" w:themeColor="text1"/>
          <w:sz w:val="28"/>
        </w:rPr>
        <w:t>825</w:t>
      </w:r>
      <w:r w:rsidRPr="00D62C1C">
        <w:rPr>
          <w:rFonts w:eastAsia="標楷體"/>
          <w:color w:val="000000" w:themeColor="text1"/>
          <w:sz w:val="28"/>
        </w:rPr>
        <w:t>萬</w:t>
      </w:r>
      <w:r w:rsidR="00FB0C98" w:rsidRPr="00D62C1C">
        <w:rPr>
          <w:rFonts w:eastAsia="標楷體" w:hint="eastAsia"/>
          <w:color w:val="000000" w:themeColor="text1"/>
          <w:sz w:val="28"/>
        </w:rPr>
        <w:t>5</w:t>
      </w:r>
      <w:r w:rsidR="0043646B" w:rsidRPr="00D62C1C">
        <w:rPr>
          <w:rFonts w:eastAsia="標楷體" w:hint="eastAsia"/>
          <w:color w:val="000000" w:themeColor="text1"/>
          <w:sz w:val="28"/>
        </w:rPr>
        <w:t>千</w:t>
      </w:r>
      <w:r w:rsidRPr="00D62C1C">
        <w:rPr>
          <w:rFonts w:eastAsia="標楷體"/>
          <w:color w:val="000000" w:themeColor="text1"/>
          <w:sz w:val="28"/>
        </w:rPr>
        <w:t>元，較上年度預算數</w:t>
      </w:r>
      <w:r w:rsidR="00FB0C98" w:rsidRPr="00D62C1C">
        <w:rPr>
          <w:rFonts w:eastAsia="標楷體"/>
          <w:color w:val="000000" w:themeColor="text1"/>
          <w:sz w:val="28"/>
        </w:rPr>
        <w:t>2</w:t>
      </w:r>
      <w:r w:rsidR="00FB0C98" w:rsidRPr="00D62C1C">
        <w:rPr>
          <w:rFonts w:eastAsia="標楷體"/>
          <w:color w:val="000000" w:themeColor="text1"/>
          <w:sz w:val="28"/>
        </w:rPr>
        <w:t>億</w:t>
      </w:r>
      <w:r w:rsidR="00FB0C98" w:rsidRPr="00D62C1C">
        <w:rPr>
          <w:rFonts w:eastAsia="標楷體" w:hint="eastAsia"/>
          <w:color w:val="000000" w:themeColor="text1"/>
          <w:sz w:val="28"/>
        </w:rPr>
        <w:t>9</w:t>
      </w:r>
      <w:r w:rsidR="00FB0C98" w:rsidRPr="00D62C1C">
        <w:rPr>
          <w:rFonts w:eastAsia="標楷體"/>
          <w:color w:val="000000" w:themeColor="text1"/>
          <w:sz w:val="28"/>
        </w:rPr>
        <w:t>,</w:t>
      </w:r>
      <w:r w:rsidR="00FB0C98" w:rsidRPr="00D62C1C">
        <w:rPr>
          <w:rFonts w:eastAsia="標楷體" w:hint="eastAsia"/>
          <w:color w:val="000000" w:themeColor="text1"/>
          <w:sz w:val="28"/>
        </w:rPr>
        <w:t>088</w:t>
      </w:r>
      <w:r w:rsidR="00FB0C98" w:rsidRPr="00D62C1C">
        <w:rPr>
          <w:rFonts w:eastAsia="標楷體"/>
          <w:color w:val="000000" w:themeColor="text1"/>
          <w:sz w:val="28"/>
        </w:rPr>
        <w:t>萬</w:t>
      </w:r>
      <w:r w:rsidR="00FB0C98" w:rsidRPr="00D62C1C">
        <w:rPr>
          <w:rFonts w:eastAsia="標楷體" w:hint="eastAsia"/>
          <w:color w:val="000000" w:themeColor="text1"/>
          <w:sz w:val="28"/>
        </w:rPr>
        <w:t>7</w:t>
      </w:r>
      <w:r w:rsidR="00FB0C98" w:rsidRPr="00D62C1C">
        <w:rPr>
          <w:rFonts w:eastAsia="標楷體" w:hint="eastAsia"/>
          <w:color w:val="000000" w:themeColor="text1"/>
          <w:sz w:val="28"/>
        </w:rPr>
        <w:t>千</w:t>
      </w:r>
      <w:r w:rsidR="00FB0C98" w:rsidRPr="00D62C1C">
        <w:rPr>
          <w:rFonts w:eastAsia="標楷體"/>
          <w:color w:val="000000" w:themeColor="text1"/>
          <w:sz w:val="28"/>
        </w:rPr>
        <w:t>元</w:t>
      </w:r>
      <w:r w:rsidR="000A16EE" w:rsidRPr="00D62C1C">
        <w:rPr>
          <w:rFonts w:eastAsia="標楷體"/>
          <w:color w:val="000000" w:themeColor="text1"/>
          <w:sz w:val="28"/>
        </w:rPr>
        <w:t>，</w:t>
      </w:r>
      <w:r w:rsidR="0043646B" w:rsidRPr="00D62C1C">
        <w:rPr>
          <w:rFonts w:eastAsia="標楷體" w:hint="eastAsia"/>
          <w:color w:val="000000" w:themeColor="text1"/>
          <w:sz w:val="28"/>
        </w:rPr>
        <w:t>增加</w:t>
      </w:r>
      <w:r w:rsidR="000270B0" w:rsidRPr="00D62C1C">
        <w:rPr>
          <w:rFonts w:eastAsia="標楷體" w:hint="eastAsia"/>
          <w:color w:val="000000" w:themeColor="text1"/>
          <w:sz w:val="28"/>
        </w:rPr>
        <w:t>3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,</w:t>
      </w:r>
      <w:r w:rsidR="00FB0C98" w:rsidRPr="00D62C1C">
        <w:rPr>
          <w:rFonts w:eastAsia="標楷體" w:hint="eastAsia"/>
          <w:color w:val="000000" w:themeColor="text1"/>
          <w:sz w:val="28"/>
        </w:rPr>
        <w:t>736</w:t>
      </w:r>
      <w:r w:rsidRPr="00D62C1C">
        <w:rPr>
          <w:rFonts w:eastAsia="標楷體"/>
          <w:color w:val="000000" w:themeColor="text1"/>
          <w:sz w:val="28"/>
        </w:rPr>
        <w:t>萬</w:t>
      </w:r>
      <w:r w:rsidR="00FB0C98" w:rsidRPr="00D62C1C">
        <w:rPr>
          <w:rFonts w:eastAsia="標楷體" w:hint="eastAsia"/>
          <w:color w:val="000000" w:themeColor="text1"/>
          <w:sz w:val="28"/>
        </w:rPr>
        <w:t>8</w:t>
      </w:r>
      <w:r w:rsidRPr="00D62C1C">
        <w:rPr>
          <w:rFonts w:eastAsia="標楷體"/>
          <w:color w:val="000000" w:themeColor="text1"/>
          <w:sz w:val="28"/>
        </w:rPr>
        <w:t>千元，約</w:t>
      </w:r>
      <w:r w:rsidR="00424FB8" w:rsidRPr="00D62C1C">
        <w:rPr>
          <w:rFonts w:eastAsia="標楷體" w:hint="eastAsia"/>
          <w:color w:val="000000" w:themeColor="text1"/>
          <w:sz w:val="28"/>
        </w:rPr>
        <w:t>1</w:t>
      </w:r>
      <w:r w:rsidR="00FB0C98" w:rsidRPr="00D62C1C">
        <w:rPr>
          <w:rFonts w:eastAsia="標楷體" w:hint="eastAsia"/>
          <w:color w:val="000000" w:themeColor="text1"/>
          <w:sz w:val="28"/>
        </w:rPr>
        <w:t>2.85</w:t>
      </w:r>
      <w:r w:rsidRPr="00D62C1C">
        <w:rPr>
          <w:rFonts w:eastAsia="標楷體"/>
          <w:color w:val="000000" w:themeColor="text1"/>
          <w:sz w:val="28"/>
        </w:rPr>
        <w:t>%</w:t>
      </w:r>
      <w:r w:rsidRPr="00D62C1C">
        <w:rPr>
          <w:rFonts w:eastAsia="標楷體"/>
          <w:color w:val="000000" w:themeColor="text1"/>
          <w:sz w:val="28"/>
        </w:rPr>
        <w:t>，主要係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勞工保險收回呆帳</w:t>
      </w:r>
      <w:r w:rsidR="00424FB8" w:rsidRPr="00D62C1C">
        <w:rPr>
          <w:rFonts w:eastAsia="標楷體" w:hint="eastAsia"/>
          <w:color w:val="000000" w:themeColor="text1"/>
          <w:sz w:val="28"/>
        </w:rPr>
        <w:t>增加</w:t>
      </w:r>
      <w:r w:rsidRPr="00D62C1C">
        <w:rPr>
          <w:rFonts w:eastAsia="標楷體"/>
          <w:color w:val="000000" w:themeColor="text1"/>
          <w:sz w:val="28"/>
        </w:rPr>
        <w:t>所致。</w:t>
      </w:r>
    </w:p>
    <w:p w14:paraId="378561C4" w14:textId="77777777" w:rsidR="00CE6419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lang w:eastAsia="zh-HK"/>
        </w:rPr>
      </w:pPr>
      <w:r w:rsidRPr="00D62C1C">
        <w:rPr>
          <w:rFonts w:eastAsia="標楷體"/>
          <w:color w:val="000000" w:themeColor="text1"/>
          <w:sz w:val="28"/>
        </w:rPr>
        <w:t>本年度業務外費用</w:t>
      </w:r>
      <w:r w:rsidR="009C1F0E" w:rsidRPr="00D62C1C">
        <w:rPr>
          <w:rFonts w:eastAsia="標楷體" w:hint="eastAsia"/>
          <w:color w:val="000000" w:themeColor="text1"/>
          <w:sz w:val="28"/>
        </w:rPr>
        <w:t>203</w:t>
      </w:r>
      <w:r w:rsidR="00CE6419" w:rsidRPr="00D62C1C">
        <w:rPr>
          <w:rFonts w:eastAsia="標楷體"/>
          <w:color w:val="000000" w:themeColor="text1"/>
          <w:sz w:val="28"/>
        </w:rPr>
        <w:t>萬</w:t>
      </w:r>
      <w:r w:rsidR="009C1F0E" w:rsidRPr="00D62C1C">
        <w:rPr>
          <w:rFonts w:eastAsia="標楷體" w:hint="eastAsia"/>
          <w:color w:val="000000" w:themeColor="text1"/>
          <w:sz w:val="28"/>
        </w:rPr>
        <w:t>4</w:t>
      </w:r>
      <w:r w:rsidR="002F1BA5" w:rsidRPr="00D62C1C">
        <w:rPr>
          <w:rFonts w:eastAsia="標楷體"/>
          <w:color w:val="000000" w:themeColor="text1"/>
          <w:sz w:val="28"/>
        </w:rPr>
        <w:t>千</w:t>
      </w:r>
      <w:r w:rsidR="00CE6419" w:rsidRPr="00D62C1C">
        <w:rPr>
          <w:rFonts w:eastAsia="標楷體"/>
          <w:color w:val="000000" w:themeColor="text1"/>
          <w:sz w:val="28"/>
        </w:rPr>
        <w:t>元，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較上年度</w:t>
      </w:r>
      <w:r w:rsidR="002C1054" w:rsidRPr="00D62C1C">
        <w:rPr>
          <w:rFonts w:eastAsia="標楷體" w:hint="eastAsia"/>
          <w:color w:val="000000" w:themeColor="text1"/>
          <w:sz w:val="28"/>
          <w:lang w:eastAsia="zh-HK"/>
        </w:rPr>
        <w:t>預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算數</w:t>
      </w:r>
      <w:r w:rsidR="009C1F0E" w:rsidRPr="00D62C1C">
        <w:rPr>
          <w:rFonts w:eastAsia="標楷體" w:hint="eastAsia"/>
          <w:color w:val="000000" w:themeColor="text1"/>
          <w:sz w:val="28"/>
        </w:rPr>
        <w:t>15</w:t>
      </w:r>
      <w:r w:rsidR="009C1F0E" w:rsidRPr="00D62C1C">
        <w:rPr>
          <w:rFonts w:eastAsia="標楷體"/>
          <w:color w:val="000000" w:themeColor="text1"/>
          <w:sz w:val="28"/>
        </w:rPr>
        <w:t>萬</w:t>
      </w:r>
      <w:r w:rsidR="009C1F0E" w:rsidRPr="00D62C1C">
        <w:rPr>
          <w:rFonts w:eastAsia="標楷體" w:hint="eastAsia"/>
          <w:color w:val="000000" w:themeColor="text1"/>
          <w:sz w:val="28"/>
        </w:rPr>
        <w:t>5</w:t>
      </w:r>
      <w:r w:rsidR="009C1F0E" w:rsidRPr="00D62C1C">
        <w:rPr>
          <w:rFonts w:eastAsia="標楷體"/>
          <w:color w:val="000000" w:themeColor="text1"/>
          <w:sz w:val="28"/>
        </w:rPr>
        <w:t>千元</w:t>
      </w:r>
      <w:r w:rsidR="00EC45CF" w:rsidRPr="00D62C1C">
        <w:rPr>
          <w:rFonts w:ascii="標楷體" w:eastAsia="標楷體" w:hAnsi="標楷體" w:hint="eastAsia"/>
          <w:color w:val="000000" w:themeColor="text1"/>
          <w:sz w:val="28"/>
          <w:lang w:eastAsia="zh-HK"/>
        </w:rPr>
        <w:t>，</w:t>
      </w:r>
      <w:r w:rsidR="008F5CD4" w:rsidRPr="00D62C1C">
        <w:rPr>
          <w:rFonts w:eastAsia="標楷體" w:hint="eastAsia"/>
          <w:color w:val="000000" w:themeColor="text1"/>
          <w:sz w:val="28"/>
        </w:rPr>
        <w:t>增加</w:t>
      </w:r>
      <w:r w:rsidR="009C1F0E" w:rsidRPr="00D62C1C">
        <w:rPr>
          <w:rFonts w:eastAsia="標楷體" w:hint="eastAsia"/>
          <w:color w:val="000000" w:themeColor="text1"/>
          <w:sz w:val="28"/>
        </w:rPr>
        <w:t>1</w:t>
      </w:r>
      <w:r w:rsidR="000C5DCD" w:rsidRPr="00D62C1C">
        <w:rPr>
          <w:rFonts w:eastAsia="標楷體" w:hint="eastAsia"/>
          <w:color w:val="000000" w:themeColor="text1"/>
          <w:sz w:val="28"/>
        </w:rPr>
        <w:t>8</w:t>
      </w:r>
      <w:r w:rsidR="009C1F0E" w:rsidRPr="00D62C1C">
        <w:rPr>
          <w:rFonts w:eastAsia="標楷體" w:hint="eastAsia"/>
          <w:color w:val="000000" w:themeColor="text1"/>
          <w:sz w:val="28"/>
        </w:rPr>
        <w:t>7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萬</w:t>
      </w:r>
      <w:r w:rsidR="009C1F0E" w:rsidRPr="00D62C1C">
        <w:rPr>
          <w:rFonts w:eastAsia="標楷體" w:hint="eastAsia"/>
          <w:color w:val="000000" w:themeColor="text1"/>
          <w:sz w:val="28"/>
        </w:rPr>
        <w:t>9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千元，約</w:t>
      </w:r>
      <w:r w:rsidR="000C5DCD" w:rsidRPr="00D62C1C">
        <w:rPr>
          <w:rFonts w:eastAsia="標楷體" w:hint="eastAsia"/>
          <w:color w:val="000000" w:themeColor="text1"/>
          <w:sz w:val="28"/>
        </w:rPr>
        <w:t>1</w:t>
      </w:r>
      <w:r w:rsidR="00A64F20">
        <w:rPr>
          <w:rFonts w:eastAsia="標楷體" w:hint="eastAsia"/>
          <w:color w:val="000000" w:themeColor="text1"/>
          <w:sz w:val="28"/>
        </w:rPr>
        <w:t>,</w:t>
      </w:r>
      <w:r w:rsidR="009C1F0E" w:rsidRPr="00D62C1C">
        <w:rPr>
          <w:rFonts w:eastAsia="標楷體" w:hint="eastAsia"/>
          <w:color w:val="000000" w:themeColor="text1"/>
          <w:sz w:val="28"/>
        </w:rPr>
        <w:t>212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.</w:t>
      </w:r>
      <w:r w:rsidR="009C1F0E" w:rsidRPr="00D62C1C">
        <w:rPr>
          <w:rFonts w:eastAsia="標楷體" w:hint="eastAsia"/>
          <w:color w:val="000000" w:themeColor="text1"/>
          <w:sz w:val="28"/>
        </w:rPr>
        <w:t>26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%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，主要係勞工保險雜項費用</w:t>
      </w:r>
      <w:r w:rsidR="00381181" w:rsidRPr="00D62C1C">
        <w:rPr>
          <w:rFonts w:eastAsia="標楷體" w:hint="eastAsia"/>
          <w:color w:val="000000" w:themeColor="text1"/>
          <w:sz w:val="28"/>
        </w:rPr>
        <w:t>增加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所致</w:t>
      </w:r>
      <w:r w:rsidR="000A2C5F" w:rsidRPr="00D62C1C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13046257" w14:textId="10D1D976" w:rsidR="008F4B47" w:rsidRPr="00D62C1C" w:rsidRDefault="00D37763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業務總收支相抵後，</w:t>
      </w:r>
      <w:proofErr w:type="gramStart"/>
      <w:r w:rsidRPr="00D62C1C">
        <w:rPr>
          <w:rFonts w:eastAsia="標楷體"/>
          <w:color w:val="000000" w:themeColor="text1"/>
          <w:sz w:val="28"/>
        </w:rPr>
        <w:t>賸餘</w:t>
      </w:r>
      <w:r w:rsidR="00306FFF" w:rsidRPr="00D62C1C">
        <w:rPr>
          <w:rFonts w:eastAsia="標楷體" w:hint="eastAsia"/>
          <w:color w:val="000000" w:themeColor="text1"/>
          <w:sz w:val="28"/>
        </w:rPr>
        <w:t>無列數</w:t>
      </w:r>
      <w:proofErr w:type="gramEnd"/>
      <w:r w:rsidRPr="00D62C1C">
        <w:rPr>
          <w:rFonts w:eastAsia="標楷體"/>
          <w:color w:val="000000" w:themeColor="text1"/>
          <w:sz w:val="28"/>
        </w:rPr>
        <w:t>，係依勞工保險條例、就業保險法</w:t>
      </w:r>
      <w:r w:rsidRPr="00D62C1C">
        <w:rPr>
          <w:rFonts w:eastAsia="標楷體" w:hint="eastAsia"/>
          <w:color w:val="000000" w:themeColor="text1"/>
          <w:sz w:val="28"/>
        </w:rPr>
        <w:t>、勞工職業災害保險及保護法</w:t>
      </w:r>
      <w:r w:rsidRPr="00D62C1C">
        <w:rPr>
          <w:rFonts w:eastAsia="標楷體"/>
          <w:color w:val="000000" w:themeColor="text1"/>
          <w:sz w:val="28"/>
        </w:rPr>
        <w:t>規定，各類保險之保險費及其運用收益等收入，除作為</w:t>
      </w:r>
      <w:r w:rsidR="006E173B" w:rsidRPr="00D62C1C">
        <w:rPr>
          <w:rFonts w:eastAsia="標楷體"/>
          <w:color w:val="000000" w:themeColor="text1"/>
          <w:sz w:val="28"/>
        </w:rPr>
        <w:t>保險給付等</w:t>
      </w:r>
      <w:r w:rsidR="00FE0834" w:rsidRPr="00D62C1C">
        <w:rPr>
          <w:rFonts w:eastAsia="標楷體" w:hint="eastAsia"/>
          <w:color w:val="000000" w:themeColor="text1"/>
          <w:sz w:val="28"/>
        </w:rPr>
        <w:t>經費</w:t>
      </w:r>
      <w:r w:rsidRPr="00D62C1C">
        <w:rPr>
          <w:rFonts w:eastAsia="標楷體"/>
          <w:color w:val="000000" w:themeColor="text1"/>
          <w:sz w:val="28"/>
        </w:rPr>
        <w:t>外，不得移作他用，故本年度勞工保險、就業保險</w:t>
      </w:r>
      <w:r w:rsidRPr="00D62C1C">
        <w:rPr>
          <w:rFonts w:eastAsia="標楷體" w:hint="eastAsia"/>
          <w:color w:val="000000" w:themeColor="text1"/>
          <w:sz w:val="28"/>
        </w:rPr>
        <w:t>、</w:t>
      </w:r>
      <w:proofErr w:type="gramStart"/>
      <w:r w:rsidRPr="00D62C1C">
        <w:rPr>
          <w:rFonts w:eastAsia="標楷體" w:hint="eastAsia"/>
          <w:color w:val="000000" w:themeColor="text1"/>
          <w:sz w:val="28"/>
        </w:rPr>
        <w:t>勞職保</w:t>
      </w:r>
      <w:proofErr w:type="gramEnd"/>
      <w:r w:rsidRPr="00D62C1C">
        <w:rPr>
          <w:rFonts w:eastAsia="標楷體" w:hint="eastAsia"/>
          <w:color w:val="000000" w:themeColor="text1"/>
          <w:sz w:val="28"/>
        </w:rPr>
        <w:t>及保護</w:t>
      </w:r>
      <w:r w:rsidRPr="00D62C1C">
        <w:rPr>
          <w:rFonts w:eastAsia="標楷體"/>
          <w:color w:val="000000" w:themeColor="text1"/>
          <w:sz w:val="28"/>
        </w:rPr>
        <w:t>業務之收支餘額，悉數提存準備</w:t>
      </w:r>
      <w:r w:rsidR="006A4B98" w:rsidRPr="00D62C1C">
        <w:rPr>
          <w:rFonts w:eastAsia="標楷體"/>
          <w:color w:val="000000" w:themeColor="text1"/>
          <w:sz w:val="28"/>
        </w:rPr>
        <w:t>。</w:t>
      </w:r>
      <w:r w:rsidRPr="00D62C1C">
        <w:rPr>
          <w:rFonts w:eastAsia="標楷體"/>
          <w:color w:val="000000" w:themeColor="text1"/>
          <w:sz w:val="28"/>
        </w:rPr>
        <w:t>另依農民健康保險條例規定，</w:t>
      </w:r>
      <w:r w:rsidR="006A6930" w:rsidRPr="00D62C1C">
        <w:rPr>
          <w:rFonts w:eastAsia="標楷體" w:hAnsi="標楷體" w:hint="eastAsia"/>
          <w:color w:val="000000" w:themeColor="text1"/>
          <w:sz w:val="28"/>
        </w:rPr>
        <w:t>農保及</w:t>
      </w:r>
      <w:proofErr w:type="gramStart"/>
      <w:r w:rsidR="006A6930" w:rsidRPr="00D62C1C">
        <w:rPr>
          <w:rFonts w:eastAsia="標楷體" w:hAnsi="標楷體" w:hint="eastAsia"/>
          <w:color w:val="000000" w:themeColor="text1"/>
          <w:sz w:val="28"/>
        </w:rPr>
        <w:t>農職保</w:t>
      </w:r>
      <w:proofErr w:type="gramEnd"/>
      <w:r w:rsidRPr="00D62C1C">
        <w:rPr>
          <w:rFonts w:eastAsia="標楷體"/>
          <w:color w:val="000000" w:themeColor="text1"/>
          <w:sz w:val="28"/>
        </w:rPr>
        <w:t>虧損由政府編列預算支應。</w:t>
      </w:r>
    </w:p>
    <w:p w14:paraId="2A3D57AF" w14:textId="77777777" w:rsidR="0012742C" w:rsidRPr="00D62C1C" w:rsidRDefault="0012742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245D22" w:rsidRPr="00D62C1C">
        <w:rPr>
          <w:rFonts w:eastAsia="標楷體"/>
          <w:color w:val="000000" w:themeColor="text1"/>
          <w:sz w:val="28"/>
        </w:rPr>
        <w:t>及</w:t>
      </w:r>
      <w:r w:rsidRPr="00D62C1C">
        <w:rPr>
          <w:rFonts w:eastAsia="標楷體"/>
          <w:color w:val="000000" w:themeColor="text1"/>
          <w:sz w:val="28"/>
        </w:rPr>
        <w:t>最近</w:t>
      </w:r>
      <w:r w:rsidR="005A1C69" w:rsidRPr="00D62C1C">
        <w:rPr>
          <w:rFonts w:eastAsia="標楷體"/>
          <w:color w:val="000000" w:themeColor="text1"/>
          <w:sz w:val="28"/>
        </w:rPr>
        <w:t>5</w:t>
      </w:r>
      <w:r w:rsidRPr="00D62C1C">
        <w:rPr>
          <w:rFonts w:eastAsia="標楷體"/>
          <w:color w:val="000000" w:themeColor="text1"/>
          <w:sz w:val="28"/>
        </w:rPr>
        <w:t>年</w:t>
      </w:r>
      <w:r w:rsidR="006A6503" w:rsidRPr="00D62C1C">
        <w:rPr>
          <w:rFonts w:eastAsia="標楷體"/>
          <w:color w:val="000000" w:themeColor="text1"/>
          <w:sz w:val="28"/>
        </w:rPr>
        <w:t>收入、成本與費用及賸餘</w:t>
      </w:r>
      <w:r w:rsidRPr="00D62C1C">
        <w:rPr>
          <w:rFonts w:eastAsia="標楷體"/>
          <w:color w:val="000000" w:themeColor="text1"/>
          <w:sz w:val="28"/>
        </w:rPr>
        <w:t>圖表，詳圖</w:t>
      </w:r>
      <w:r w:rsidRPr="00D62C1C">
        <w:rPr>
          <w:rFonts w:eastAsia="標楷體"/>
          <w:color w:val="000000" w:themeColor="text1"/>
          <w:sz w:val="28"/>
        </w:rPr>
        <w:t>1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/>
          <w:color w:val="000000" w:themeColor="text1"/>
          <w:sz w:val="28"/>
        </w:rPr>
        <w:t>。</w:t>
      </w:r>
    </w:p>
    <w:p w14:paraId="0E599145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二、餘</w:t>
      </w:r>
      <w:proofErr w:type="gramStart"/>
      <w:r w:rsidRPr="00D62C1C">
        <w:rPr>
          <w:rFonts w:eastAsia="標楷體"/>
          <w:color w:val="000000" w:themeColor="text1"/>
          <w:sz w:val="28"/>
        </w:rPr>
        <w:t>絀</w:t>
      </w:r>
      <w:proofErr w:type="gramEnd"/>
      <w:r w:rsidRPr="00D62C1C">
        <w:rPr>
          <w:rFonts w:eastAsia="標楷體"/>
          <w:color w:val="000000" w:themeColor="text1"/>
          <w:sz w:val="28"/>
        </w:rPr>
        <w:t>撥補之預計：</w:t>
      </w:r>
      <w:r w:rsidR="00F97B4D" w:rsidRPr="00D62C1C">
        <w:rPr>
          <w:rFonts w:eastAsia="標楷體"/>
          <w:color w:val="000000" w:themeColor="text1"/>
          <w:sz w:val="28"/>
        </w:rPr>
        <w:t>本年度預算</w:t>
      </w:r>
      <w:proofErr w:type="gramStart"/>
      <w:r w:rsidR="00F97B4D" w:rsidRPr="00D62C1C">
        <w:rPr>
          <w:rFonts w:eastAsia="標楷體"/>
          <w:color w:val="000000" w:themeColor="text1"/>
          <w:sz w:val="28"/>
        </w:rPr>
        <w:t>賸餘</w:t>
      </w:r>
      <w:r w:rsidR="00C872F5" w:rsidRPr="00D62C1C">
        <w:rPr>
          <w:rFonts w:eastAsia="標楷體" w:hint="eastAsia"/>
          <w:color w:val="000000" w:themeColor="text1"/>
          <w:sz w:val="28"/>
        </w:rPr>
        <w:t>無列數</w:t>
      </w:r>
      <w:proofErr w:type="gramEnd"/>
      <w:r w:rsidR="00F97B4D" w:rsidRPr="00D62C1C">
        <w:rPr>
          <w:rFonts w:eastAsia="標楷體"/>
          <w:color w:val="000000" w:themeColor="text1"/>
          <w:sz w:val="28"/>
        </w:rPr>
        <w:t>，故無撥補事項</w:t>
      </w:r>
      <w:r w:rsidR="00CD6E10" w:rsidRPr="00D62C1C">
        <w:rPr>
          <w:rFonts w:eastAsia="標楷體"/>
          <w:color w:val="000000" w:themeColor="text1"/>
          <w:sz w:val="28"/>
        </w:rPr>
        <w:t>。</w:t>
      </w:r>
    </w:p>
    <w:p w14:paraId="1D26BC7D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三、現金流量之預計：</w:t>
      </w:r>
    </w:p>
    <w:p w14:paraId="7219D8A1" w14:textId="40AAF21D" w:rsidR="004E47CD" w:rsidRPr="00D62C1C" w:rsidRDefault="00F41E8D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預計業務活動之淨現金流</w:t>
      </w:r>
      <w:r w:rsidR="009617C8" w:rsidRPr="00D62C1C">
        <w:rPr>
          <w:rFonts w:eastAsia="標楷體" w:hint="eastAsia"/>
          <w:color w:val="000000" w:themeColor="text1"/>
          <w:sz w:val="28"/>
        </w:rPr>
        <w:t>入</w:t>
      </w:r>
      <w:r w:rsidR="00EE76F1">
        <w:rPr>
          <w:rFonts w:eastAsia="標楷體"/>
          <w:color w:val="000000" w:themeColor="text1"/>
          <w:sz w:val="28"/>
        </w:rPr>
        <w:t>3</w:t>
      </w:r>
      <w:r w:rsidR="009C1F0E" w:rsidRPr="00D62C1C">
        <w:rPr>
          <w:rFonts w:eastAsia="標楷體" w:hint="eastAsia"/>
          <w:color w:val="000000" w:themeColor="text1"/>
          <w:sz w:val="28"/>
        </w:rPr>
        <w:t>46</w:t>
      </w:r>
      <w:r w:rsidR="008F4B47" w:rsidRPr="00D62C1C">
        <w:rPr>
          <w:rFonts w:eastAsia="標楷體"/>
          <w:color w:val="000000" w:themeColor="text1"/>
          <w:sz w:val="28"/>
        </w:rPr>
        <w:t>億</w:t>
      </w:r>
      <w:r w:rsidR="009C1F0E" w:rsidRPr="00D62C1C">
        <w:rPr>
          <w:rFonts w:eastAsia="標楷體" w:hint="eastAsia"/>
          <w:color w:val="000000" w:themeColor="text1"/>
          <w:sz w:val="28"/>
        </w:rPr>
        <w:t>7</w:t>
      </w:r>
      <w:r w:rsidR="008277D4" w:rsidRPr="00D62C1C">
        <w:rPr>
          <w:rFonts w:eastAsia="標楷體"/>
          <w:color w:val="000000" w:themeColor="text1"/>
          <w:sz w:val="28"/>
        </w:rPr>
        <w:t>,</w:t>
      </w:r>
      <w:r w:rsidR="009C1F0E" w:rsidRPr="00D62C1C">
        <w:rPr>
          <w:rFonts w:eastAsia="標楷體" w:hint="eastAsia"/>
          <w:color w:val="000000" w:themeColor="text1"/>
          <w:sz w:val="28"/>
        </w:rPr>
        <w:t>223</w:t>
      </w:r>
      <w:r w:rsidR="009C1F0E" w:rsidRPr="00D62C1C">
        <w:rPr>
          <w:rFonts w:eastAsia="標楷體" w:hint="eastAsia"/>
          <w:color w:val="000000" w:themeColor="text1"/>
          <w:sz w:val="28"/>
        </w:rPr>
        <w:t>萬</w:t>
      </w:r>
      <w:r w:rsidR="008F4B47" w:rsidRPr="00D62C1C">
        <w:rPr>
          <w:rFonts w:eastAsia="標楷體"/>
          <w:color w:val="000000" w:themeColor="text1"/>
          <w:sz w:val="28"/>
        </w:rPr>
        <w:t>元，</w:t>
      </w:r>
      <w:r w:rsidR="001D0CC0" w:rsidRPr="00D62C1C">
        <w:rPr>
          <w:rFonts w:eastAsia="標楷體"/>
          <w:color w:val="000000" w:themeColor="text1"/>
          <w:sz w:val="28"/>
        </w:rPr>
        <w:t>包括未計利息股利之現金流</w:t>
      </w:r>
      <w:r w:rsidR="009617C8" w:rsidRPr="00D62C1C">
        <w:rPr>
          <w:rFonts w:eastAsia="標楷體" w:hint="eastAsia"/>
          <w:color w:val="000000" w:themeColor="text1"/>
          <w:sz w:val="28"/>
        </w:rPr>
        <w:t>入</w:t>
      </w:r>
      <w:r w:rsidR="00EE76F1">
        <w:rPr>
          <w:rFonts w:eastAsia="標楷體"/>
          <w:color w:val="000000" w:themeColor="text1"/>
          <w:sz w:val="28"/>
        </w:rPr>
        <w:t>3</w:t>
      </w:r>
      <w:r w:rsidR="009617C8" w:rsidRPr="00D62C1C">
        <w:rPr>
          <w:rFonts w:eastAsia="標楷體" w:hint="eastAsia"/>
          <w:color w:val="000000" w:themeColor="text1"/>
          <w:sz w:val="28"/>
        </w:rPr>
        <w:t>46</w:t>
      </w:r>
      <w:r w:rsidR="009617C8" w:rsidRPr="00D62C1C">
        <w:rPr>
          <w:rFonts w:eastAsia="標楷體"/>
          <w:color w:val="000000" w:themeColor="text1"/>
          <w:sz w:val="28"/>
        </w:rPr>
        <w:t>億</w:t>
      </w:r>
      <w:r w:rsidR="009617C8" w:rsidRPr="00D62C1C">
        <w:rPr>
          <w:rFonts w:eastAsia="標楷體" w:hint="eastAsia"/>
          <w:color w:val="000000" w:themeColor="text1"/>
          <w:sz w:val="28"/>
        </w:rPr>
        <w:t>7</w:t>
      </w:r>
      <w:r w:rsidR="009617C8" w:rsidRPr="00D62C1C">
        <w:rPr>
          <w:rFonts w:eastAsia="標楷體"/>
          <w:color w:val="000000" w:themeColor="text1"/>
          <w:sz w:val="28"/>
        </w:rPr>
        <w:t>,</w:t>
      </w:r>
      <w:r w:rsidR="009617C8" w:rsidRPr="00D62C1C">
        <w:rPr>
          <w:rFonts w:eastAsia="標楷體" w:hint="eastAsia"/>
          <w:color w:val="000000" w:themeColor="text1"/>
          <w:sz w:val="28"/>
        </w:rPr>
        <w:t>183</w:t>
      </w:r>
      <w:r w:rsidR="009617C8" w:rsidRPr="00D62C1C">
        <w:rPr>
          <w:rFonts w:eastAsia="標楷體" w:hint="eastAsia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6</w:t>
      </w:r>
      <w:r w:rsidR="009617C8" w:rsidRPr="00D62C1C">
        <w:rPr>
          <w:rFonts w:eastAsia="標楷體" w:hint="eastAsia"/>
          <w:color w:val="000000" w:themeColor="text1"/>
          <w:sz w:val="28"/>
        </w:rPr>
        <w:t>千</w:t>
      </w:r>
      <w:r w:rsidR="009617C8" w:rsidRPr="00D62C1C">
        <w:rPr>
          <w:rFonts w:eastAsia="標楷體"/>
          <w:color w:val="000000" w:themeColor="text1"/>
          <w:sz w:val="28"/>
        </w:rPr>
        <w:t>元</w:t>
      </w:r>
      <w:r w:rsidR="00FA4244" w:rsidRPr="00D62C1C">
        <w:rPr>
          <w:rFonts w:eastAsia="標楷體"/>
          <w:color w:val="000000" w:themeColor="text1"/>
          <w:sz w:val="28"/>
        </w:rPr>
        <w:t>；收取利息</w:t>
      </w:r>
      <w:r w:rsidR="009617C8" w:rsidRPr="00D62C1C">
        <w:rPr>
          <w:rFonts w:eastAsia="標楷體" w:hint="eastAsia"/>
          <w:color w:val="000000" w:themeColor="text1"/>
          <w:sz w:val="28"/>
        </w:rPr>
        <w:t>39</w:t>
      </w:r>
      <w:r w:rsidR="001D0CC0" w:rsidRPr="00D62C1C">
        <w:rPr>
          <w:rFonts w:eastAsia="標楷體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4</w:t>
      </w:r>
      <w:r w:rsidR="00FA4244" w:rsidRPr="00D62C1C">
        <w:rPr>
          <w:rFonts w:eastAsia="標楷體"/>
          <w:color w:val="000000" w:themeColor="text1"/>
          <w:sz w:val="28"/>
        </w:rPr>
        <w:t>千元</w:t>
      </w:r>
      <w:r w:rsidR="000B11EF" w:rsidRPr="00D62C1C">
        <w:rPr>
          <w:rFonts w:eastAsia="標楷體" w:hint="eastAsia"/>
          <w:color w:val="000000" w:themeColor="text1"/>
          <w:sz w:val="28"/>
        </w:rPr>
        <w:t>之現金流</w:t>
      </w:r>
      <w:r w:rsidR="000B11EF" w:rsidRPr="00D62C1C">
        <w:rPr>
          <w:rFonts w:eastAsia="標楷體" w:hint="eastAsia"/>
          <w:color w:val="000000" w:themeColor="text1"/>
          <w:sz w:val="28"/>
          <w:lang w:eastAsia="zh-HK"/>
        </w:rPr>
        <w:t>入</w:t>
      </w:r>
      <w:r w:rsidR="008F4B47" w:rsidRPr="00D62C1C">
        <w:rPr>
          <w:rFonts w:eastAsia="標楷體"/>
          <w:color w:val="000000" w:themeColor="text1"/>
          <w:sz w:val="28"/>
        </w:rPr>
        <w:t>。</w:t>
      </w:r>
    </w:p>
    <w:p w14:paraId="649894CB" w14:textId="1337A1CF" w:rsidR="004E47CD" w:rsidRPr="00D62C1C" w:rsidRDefault="004F2C20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預計投資活動之淨現金流</w:t>
      </w:r>
      <w:r w:rsidR="009617C8" w:rsidRPr="00D62C1C">
        <w:rPr>
          <w:rFonts w:eastAsia="標楷體" w:hint="eastAsia"/>
          <w:color w:val="000000" w:themeColor="text1"/>
          <w:sz w:val="28"/>
        </w:rPr>
        <w:t>出</w:t>
      </w:r>
      <w:r w:rsidR="006E44B6" w:rsidRPr="00D62C1C">
        <w:rPr>
          <w:rFonts w:eastAsia="標楷體" w:hint="eastAsia"/>
          <w:color w:val="000000" w:themeColor="text1"/>
          <w:sz w:val="28"/>
        </w:rPr>
        <w:t>1</w:t>
      </w:r>
      <w:r w:rsidR="009617C8" w:rsidRPr="00D62C1C">
        <w:rPr>
          <w:rFonts w:eastAsia="標楷體" w:hint="eastAsia"/>
          <w:color w:val="000000" w:themeColor="text1"/>
          <w:sz w:val="28"/>
        </w:rPr>
        <w:t>0</w:t>
      </w:r>
      <w:r w:rsidR="00F67A4F" w:rsidRPr="00D62C1C">
        <w:rPr>
          <w:rFonts w:eastAsia="標楷體" w:hint="eastAsia"/>
          <w:color w:val="000000" w:themeColor="text1"/>
          <w:sz w:val="28"/>
        </w:rPr>
        <w:t>4</w:t>
      </w:r>
      <w:r w:rsidR="00FA4244" w:rsidRPr="00D62C1C">
        <w:rPr>
          <w:rFonts w:eastAsia="標楷體"/>
          <w:color w:val="000000" w:themeColor="text1"/>
          <w:sz w:val="28"/>
        </w:rPr>
        <w:t>億</w:t>
      </w:r>
      <w:r w:rsidR="00F67A4F" w:rsidRPr="00D62C1C">
        <w:rPr>
          <w:rFonts w:eastAsia="標楷體" w:hint="eastAsia"/>
          <w:color w:val="000000" w:themeColor="text1"/>
          <w:sz w:val="28"/>
        </w:rPr>
        <w:t>6</w:t>
      </w:r>
      <w:r w:rsidR="002353C5" w:rsidRPr="00D62C1C">
        <w:rPr>
          <w:rFonts w:eastAsia="標楷體"/>
          <w:color w:val="000000" w:themeColor="text1"/>
          <w:sz w:val="28"/>
        </w:rPr>
        <w:t>,</w:t>
      </w:r>
      <w:r w:rsidR="009617C8" w:rsidRPr="00D62C1C">
        <w:rPr>
          <w:rFonts w:eastAsia="標楷體" w:hint="eastAsia"/>
          <w:color w:val="000000" w:themeColor="text1"/>
          <w:sz w:val="28"/>
        </w:rPr>
        <w:t>421</w:t>
      </w:r>
      <w:r w:rsidRPr="00D62C1C">
        <w:rPr>
          <w:rFonts w:eastAsia="標楷體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1</w:t>
      </w:r>
      <w:r w:rsidR="00E01B9A" w:rsidRPr="00D62C1C">
        <w:rPr>
          <w:rFonts w:eastAsia="標楷體" w:hint="eastAsia"/>
          <w:color w:val="000000" w:themeColor="text1"/>
          <w:sz w:val="28"/>
        </w:rPr>
        <w:t>千</w:t>
      </w:r>
      <w:r w:rsidRPr="00D62C1C">
        <w:rPr>
          <w:rFonts w:eastAsia="標楷體"/>
          <w:color w:val="000000" w:themeColor="text1"/>
          <w:sz w:val="28"/>
        </w:rPr>
        <w:t>元，</w:t>
      </w:r>
      <w:r w:rsidR="007803B8" w:rsidRPr="00D62C1C">
        <w:rPr>
          <w:rFonts w:eastAsia="標楷體"/>
          <w:color w:val="000000" w:themeColor="text1"/>
          <w:sz w:val="28"/>
        </w:rPr>
        <w:t>其中現金流入</w:t>
      </w:r>
      <w:r w:rsidR="0066160E" w:rsidRPr="00D62C1C">
        <w:rPr>
          <w:rFonts w:eastAsia="標楷體" w:hint="eastAsia"/>
          <w:color w:val="000000" w:themeColor="text1"/>
          <w:sz w:val="28"/>
        </w:rPr>
        <w:t>2</w:t>
      </w:r>
      <w:r w:rsidR="009617C8" w:rsidRPr="00D62C1C">
        <w:rPr>
          <w:rFonts w:eastAsia="標楷體" w:hint="eastAsia"/>
          <w:color w:val="000000" w:themeColor="text1"/>
          <w:sz w:val="28"/>
        </w:rPr>
        <w:t>11</w:t>
      </w:r>
      <w:r w:rsidR="007803B8" w:rsidRPr="00D62C1C">
        <w:rPr>
          <w:rFonts w:eastAsia="標楷體"/>
          <w:color w:val="000000" w:themeColor="text1"/>
          <w:sz w:val="28"/>
        </w:rPr>
        <w:t>億</w:t>
      </w:r>
      <w:r w:rsidR="009617C8" w:rsidRPr="00D62C1C">
        <w:rPr>
          <w:rFonts w:eastAsia="標楷體" w:hint="eastAsia"/>
          <w:color w:val="000000" w:themeColor="text1"/>
          <w:sz w:val="28"/>
        </w:rPr>
        <w:t>8</w:t>
      </w:r>
      <w:r w:rsidR="0066160E" w:rsidRPr="00D62C1C">
        <w:rPr>
          <w:rFonts w:eastAsia="標楷體"/>
          <w:color w:val="000000" w:themeColor="text1"/>
          <w:sz w:val="28"/>
        </w:rPr>
        <w:t>,</w:t>
      </w:r>
      <w:r w:rsidR="009617C8" w:rsidRPr="00D62C1C">
        <w:rPr>
          <w:rFonts w:eastAsia="標楷體" w:hint="eastAsia"/>
          <w:color w:val="000000" w:themeColor="text1"/>
          <w:sz w:val="28"/>
        </w:rPr>
        <w:t>408</w:t>
      </w:r>
      <w:r w:rsidR="007803B8" w:rsidRPr="00D62C1C">
        <w:rPr>
          <w:rFonts w:eastAsia="標楷體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2</w:t>
      </w:r>
      <w:r w:rsidR="002353C5" w:rsidRPr="00D62C1C">
        <w:rPr>
          <w:rFonts w:eastAsia="標楷體" w:hint="eastAsia"/>
          <w:color w:val="000000" w:themeColor="text1"/>
          <w:sz w:val="28"/>
        </w:rPr>
        <w:t>千</w:t>
      </w:r>
      <w:r w:rsidR="007803B8" w:rsidRPr="00D62C1C">
        <w:rPr>
          <w:rFonts w:eastAsia="標楷體"/>
          <w:color w:val="000000" w:themeColor="text1"/>
          <w:sz w:val="28"/>
        </w:rPr>
        <w:t>元</w:t>
      </w:r>
      <w:r w:rsidR="00ED3F6B" w:rsidRPr="00D62C1C">
        <w:rPr>
          <w:rFonts w:eastAsia="標楷體"/>
          <w:color w:val="000000" w:themeColor="text1"/>
          <w:sz w:val="28"/>
        </w:rPr>
        <w:t>，</w:t>
      </w:r>
      <w:r w:rsidRPr="00D62C1C">
        <w:rPr>
          <w:rFonts w:eastAsia="標楷體"/>
          <w:color w:val="000000" w:themeColor="text1"/>
          <w:sz w:val="28"/>
        </w:rPr>
        <w:t>包括</w:t>
      </w:r>
      <w:r w:rsidR="00CB08B9" w:rsidRPr="00D62C1C">
        <w:rPr>
          <w:rFonts w:eastAsia="標楷體"/>
          <w:color w:val="000000" w:themeColor="text1"/>
          <w:sz w:val="28"/>
        </w:rPr>
        <w:t>減少</w:t>
      </w:r>
      <w:r w:rsidR="00A64F20" w:rsidRPr="00D62C1C">
        <w:rPr>
          <w:rFonts w:eastAsia="標楷體"/>
          <w:color w:val="000000" w:themeColor="text1"/>
          <w:sz w:val="28"/>
        </w:rPr>
        <w:t>流動金融資產</w:t>
      </w:r>
      <w:r w:rsidR="009617C8" w:rsidRPr="00D62C1C">
        <w:rPr>
          <w:rFonts w:eastAsia="標楷體" w:hint="eastAsia"/>
          <w:color w:val="000000" w:themeColor="text1"/>
          <w:sz w:val="28"/>
        </w:rPr>
        <w:t>27</w:t>
      </w:r>
      <w:r w:rsidR="00CB08B9" w:rsidRPr="00D62C1C">
        <w:rPr>
          <w:rFonts w:eastAsia="標楷體"/>
          <w:color w:val="000000" w:themeColor="text1"/>
          <w:sz w:val="28"/>
        </w:rPr>
        <w:t>億</w:t>
      </w:r>
      <w:r w:rsidR="009617C8" w:rsidRPr="00D62C1C">
        <w:rPr>
          <w:rFonts w:eastAsia="標楷體" w:hint="eastAsia"/>
          <w:color w:val="000000" w:themeColor="text1"/>
          <w:sz w:val="28"/>
        </w:rPr>
        <w:t>900</w:t>
      </w:r>
      <w:r w:rsidR="00CB08B9" w:rsidRPr="00D62C1C">
        <w:rPr>
          <w:rFonts w:eastAsia="標楷體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9</w:t>
      </w:r>
      <w:r w:rsidR="00F67A4F" w:rsidRPr="00D62C1C">
        <w:rPr>
          <w:rFonts w:eastAsia="標楷體" w:hint="eastAsia"/>
          <w:color w:val="000000" w:themeColor="text1"/>
          <w:sz w:val="28"/>
        </w:rPr>
        <w:t>千</w:t>
      </w:r>
      <w:r w:rsidR="00425D34" w:rsidRPr="00D62C1C">
        <w:rPr>
          <w:rFonts w:eastAsia="標楷體"/>
          <w:color w:val="000000" w:themeColor="text1"/>
          <w:sz w:val="28"/>
        </w:rPr>
        <w:t>元</w:t>
      </w:r>
      <w:r w:rsidR="00397DB4" w:rsidRPr="00D62C1C">
        <w:rPr>
          <w:rFonts w:eastAsia="標楷體"/>
          <w:color w:val="000000" w:themeColor="text1"/>
          <w:sz w:val="28"/>
        </w:rPr>
        <w:t>及長期貸款</w:t>
      </w:r>
      <w:r w:rsidR="00BF1829" w:rsidRPr="00D62C1C">
        <w:rPr>
          <w:rFonts w:eastAsia="標楷體" w:hint="eastAsia"/>
          <w:color w:val="000000" w:themeColor="text1"/>
          <w:sz w:val="28"/>
        </w:rPr>
        <w:t>1</w:t>
      </w:r>
      <w:r w:rsidR="0066160E" w:rsidRPr="00D62C1C">
        <w:rPr>
          <w:rFonts w:eastAsia="標楷體"/>
          <w:color w:val="000000" w:themeColor="text1"/>
          <w:sz w:val="28"/>
        </w:rPr>
        <w:t>0</w:t>
      </w:r>
      <w:r w:rsidR="009617C8" w:rsidRPr="00D62C1C">
        <w:rPr>
          <w:rFonts w:eastAsia="標楷體" w:hint="eastAsia"/>
          <w:color w:val="000000" w:themeColor="text1"/>
          <w:sz w:val="28"/>
        </w:rPr>
        <w:t>1</w:t>
      </w:r>
      <w:r w:rsidR="00397DB4" w:rsidRPr="00D62C1C">
        <w:rPr>
          <w:rFonts w:eastAsia="標楷體"/>
          <w:color w:val="000000" w:themeColor="text1"/>
          <w:sz w:val="28"/>
        </w:rPr>
        <w:t>億元、</w:t>
      </w:r>
      <w:r w:rsidR="00CB08B9" w:rsidRPr="00D62C1C">
        <w:rPr>
          <w:rFonts w:eastAsia="標楷體"/>
          <w:color w:val="000000" w:themeColor="text1"/>
          <w:sz w:val="28"/>
        </w:rPr>
        <w:t>收取利息</w:t>
      </w:r>
      <w:r w:rsidR="009617C8" w:rsidRPr="00D62C1C">
        <w:rPr>
          <w:rFonts w:eastAsia="標楷體" w:hint="eastAsia"/>
          <w:color w:val="000000" w:themeColor="text1"/>
          <w:sz w:val="28"/>
        </w:rPr>
        <w:t>83</w:t>
      </w:r>
      <w:r w:rsidR="00ED3F6B" w:rsidRPr="00D62C1C">
        <w:rPr>
          <w:rFonts w:eastAsia="標楷體"/>
          <w:color w:val="000000" w:themeColor="text1"/>
          <w:sz w:val="28"/>
        </w:rPr>
        <w:t>億</w:t>
      </w:r>
      <w:r w:rsidR="009617C8" w:rsidRPr="00D62C1C">
        <w:rPr>
          <w:rFonts w:eastAsia="標楷體" w:hint="eastAsia"/>
          <w:color w:val="000000" w:themeColor="text1"/>
          <w:sz w:val="28"/>
        </w:rPr>
        <w:t>7</w:t>
      </w:r>
      <w:r w:rsidR="00ED3F6B" w:rsidRPr="00D62C1C">
        <w:rPr>
          <w:rFonts w:eastAsia="標楷體"/>
          <w:color w:val="000000" w:themeColor="text1"/>
          <w:sz w:val="28"/>
        </w:rPr>
        <w:t>,</w:t>
      </w:r>
      <w:r w:rsidR="002353C5" w:rsidRPr="00D62C1C">
        <w:rPr>
          <w:rFonts w:eastAsia="標楷體"/>
          <w:color w:val="000000" w:themeColor="text1"/>
          <w:sz w:val="28"/>
        </w:rPr>
        <w:t>5</w:t>
      </w:r>
      <w:r w:rsidR="009617C8" w:rsidRPr="00D62C1C">
        <w:rPr>
          <w:rFonts w:eastAsia="標楷體" w:hint="eastAsia"/>
          <w:color w:val="000000" w:themeColor="text1"/>
          <w:sz w:val="28"/>
        </w:rPr>
        <w:t>07</w:t>
      </w:r>
      <w:r w:rsidR="00ED3F6B" w:rsidRPr="00D62C1C">
        <w:rPr>
          <w:rFonts w:eastAsia="標楷體"/>
          <w:color w:val="000000" w:themeColor="text1"/>
          <w:sz w:val="28"/>
        </w:rPr>
        <w:t>萬</w:t>
      </w:r>
      <w:r w:rsidR="009617C8" w:rsidRPr="00D62C1C">
        <w:rPr>
          <w:rFonts w:eastAsia="標楷體" w:hint="eastAsia"/>
          <w:color w:val="000000" w:themeColor="text1"/>
          <w:sz w:val="28"/>
        </w:rPr>
        <w:t>3</w:t>
      </w:r>
      <w:r w:rsidR="002353C5" w:rsidRPr="00D62C1C">
        <w:rPr>
          <w:rFonts w:eastAsia="標楷體" w:hint="eastAsia"/>
          <w:color w:val="000000" w:themeColor="text1"/>
          <w:sz w:val="28"/>
        </w:rPr>
        <w:t>千</w:t>
      </w:r>
      <w:r w:rsidR="00ED3F6B" w:rsidRPr="00D62C1C">
        <w:rPr>
          <w:rFonts w:eastAsia="標楷體"/>
          <w:color w:val="000000" w:themeColor="text1"/>
          <w:sz w:val="28"/>
        </w:rPr>
        <w:t>元；現金流出</w:t>
      </w:r>
      <w:r w:rsidR="002A0591" w:rsidRPr="00D62C1C">
        <w:rPr>
          <w:rFonts w:eastAsia="標楷體" w:hint="eastAsia"/>
          <w:color w:val="000000" w:themeColor="text1"/>
          <w:sz w:val="28"/>
        </w:rPr>
        <w:t>316</w:t>
      </w:r>
      <w:r w:rsidR="00ED3F6B" w:rsidRPr="00D62C1C">
        <w:rPr>
          <w:rFonts w:eastAsia="標楷體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4</w:t>
      </w:r>
      <w:r w:rsidR="00ED3F6B" w:rsidRPr="00D62C1C">
        <w:rPr>
          <w:rFonts w:eastAsia="標楷體"/>
          <w:color w:val="000000" w:themeColor="text1"/>
          <w:sz w:val="28"/>
        </w:rPr>
        <w:t>,</w:t>
      </w:r>
      <w:r w:rsidR="002A0591" w:rsidRPr="00D62C1C">
        <w:rPr>
          <w:rFonts w:eastAsia="標楷體" w:hint="eastAsia"/>
          <w:color w:val="000000" w:themeColor="text1"/>
          <w:sz w:val="28"/>
        </w:rPr>
        <w:t>829</w:t>
      </w:r>
      <w:r w:rsidR="00ED3F6B" w:rsidRPr="00D62C1C">
        <w:rPr>
          <w:rFonts w:eastAsia="標楷體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3</w:t>
      </w:r>
      <w:r w:rsidR="006E44B6" w:rsidRPr="00D62C1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ED3F6B" w:rsidRPr="00D62C1C">
        <w:rPr>
          <w:rFonts w:eastAsia="標楷體"/>
          <w:color w:val="000000" w:themeColor="text1"/>
          <w:sz w:val="28"/>
        </w:rPr>
        <w:t>元</w:t>
      </w:r>
      <w:r w:rsidR="00D73E3D" w:rsidRPr="00D62C1C">
        <w:rPr>
          <w:rFonts w:eastAsia="標楷體"/>
          <w:color w:val="000000" w:themeColor="text1"/>
          <w:sz w:val="28"/>
        </w:rPr>
        <w:t>，包括</w:t>
      </w:r>
      <w:r w:rsidR="00532713" w:rsidRPr="00D62C1C">
        <w:rPr>
          <w:rFonts w:eastAsia="標楷體"/>
          <w:color w:val="000000" w:themeColor="text1"/>
          <w:sz w:val="28"/>
        </w:rPr>
        <w:t>增加流動金融資產</w:t>
      </w:r>
      <w:r w:rsidR="002A0591" w:rsidRPr="00D62C1C">
        <w:rPr>
          <w:rFonts w:eastAsia="標楷體" w:hint="eastAsia"/>
          <w:color w:val="000000" w:themeColor="text1"/>
          <w:sz w:val="28"/>
        </w:rPr>
        <w:t>32</w:t>
      </w:r>
      <w:r w:rsidR="00895BA3" w:rsidRPr="00D62C1C">
        <w:rPr>
          <w:rFonts w:eastAsia="標楷體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8</w:t>
      </w:r>
      <w:r w:rsidR="002353C5" w:rsidRPr="00D62C1C">
        <w:rPr>
          <w:rFonts w:eastAsia="標楷體"/>
          <w:color w:val="000000" w:themeColor="text1"/>
          <w:sz w:val="28"/>
        </w:rPr>
        <w:t>,</w:t>
      </w:r>
      <w:r w:rsidR="002A0591" w:rsidRPr="00D62C1C">
        <w:rPr>
          <w:rFonts w:eastAsia="標楷體" w:hint="eastAsia"/>
          <w:color w:val="000000" w:themeColor="text1"/>
          <w:sz w:val="28"/>
        </w:rPr>
        <w:t>478</w:t>
      </w:r>
      <w:r w:rsidR="00895BA3" w:rsidRPr="00D62C1C">
        <w:rPr>
          <w:rFonts w:eastAsia="標楷體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1</w:t>
      </w:r>
      <w:r w:rsidR="00895BA3" w:rsidRPr="00D62C1C">
        <w:rPr>
          <w:rFonts w:eastAsia="標楷體"/>
          <w:color w:val="000000" w:themeColor="text1"/>
          <w:sz w:val="28"/>
        </w:rPr>
        <w:t>千元</w:t>
      </w:r>
      <w:r w:rsidR="002353C5" w:rsidRPr="00D62C1C">
        <w:rPr>
          <w:rFonts w:eastAsia="標楷體"/>
          <w:color w:val="000000" w:themeColor="text1"/>
          <w:sz w:val="28"/>
        </w:rPr>
        <w:t>、</w:t>
      </w:r>
      <w:r w:rsidR="002353C5" w:rsidRPr="00D62C1C">
        <w:rPr>
          <w:rFonts w:eastAsia="標楷體" w:hint="eastAsia"/>
          <w:color w:val="000000" w:themeColor="text1"/>
          <w:sz w:val="28"/>
        </w:rPr>
        <w:t>短</w:t>
      </w:r>
      <w:r w:rsidR="002353C5" w:rsidRPr="00D62C1C">
        <w:rPr>
          <w:rFonts w:eastAsia="標楷體"/>
          <w:color w:val="000000" w:themeColor="text1"/>
          <w:sz w:val="28"/>
        </w:rPr>
        <w:t>期貸款</w:t>
      </w:r>
      <w:r w:rsidR="002A0591" w:rsidRPr="00D62C1C">
        <w:rPr>
          <w:rFonts w:eastAsia="標楷體" w:hint="eastAsia"/>
          <w:color w:val="000000" w:themeColor="text1"/>
          <w:sz w:val="28"/>
        </w:rPr>
        <w:t>16</w:t>
      </w:r>
      <w:r w:rsidR="002353C5" w:rsidRPr="00D62C1C">
        <w:rPr>
          <w:rFonts w:eastAsia="標楷體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70</w:t>
      </w:r>
      <w:r w:rsidR="002353C5" w:rsidRPr="00D62C1C">
        <w:rPr>
          <w:rFonts w:eastAsia="標楷體" w:hint="eastAsia"/>
          <w:color w:val="000000" w:themeColor="text1"/>
          <w:sz w:val="28"/>
        </w:rPr>
        <w:t>0</w:t>
      </w:r>
      <w:r w:rsidR="002353C5" w:rsidRPr="00D62C1C">
        <w:rPr>
          <w:rFonts w:eastAsia="標楷體" w:hint="eastAsia"/>
          <w:color w:val="000000" w:themeColor="text1"/>
          <w:sz w:val="28"/>
        </w:rPr>
        <w:t>萬元</w:t>
      </w:r>
      <w:r w:rsidR="0034156B" w:rsidRPr="00D62C1C">
        <w:rPr>
          <w:rFonts w:eastAsia="標楷體"/>
          <w:color w:val="000000" w:themeColor="text1"/>
          <w:sz w:val="28"/>
        </w:rPr>
        <w:t>、長期貸款</w:t>
      </w:r>
      <w:r w:rsidR="0066160E" w:rsidRPr="00D62C1C">
        <w:rPr>
          <w:rFonts w:eastAsia="標楷體" w:hint="eastAsia"/>
          <w:color w:val="000000" w:themeColor="text1"/>
          <w:sz w:val="28"/>
        </w:rPr>
        <w:t>9</w:t>
      </w:r>
      <w:r w:rsidR="002A0591" w:rsidRPr="00D62C1C">
        <w:rPr>
          <w:rFonts w:eastAsia="標楷體" w:hint="eastAsia"/>
          <w:color w:val="000000" w:themeColor="text1"/>
          <w:sz w:val="28"/>
        </w:rPr>
        <w:t>7</w:t>
      </w:r>
      <w:r w:rsidR="0034156B" w:rsidRPr="00D62C1C">
        <w:rPr>
          <w:rFonts w:eastAsia="標楷體"/>
          <w:color w:val="000000" w:themeColor="text1"/>
          <w:sz w:val="28"/>
        </w:rPr>
        <w:t>億</w:t>
      </w:r>
      <w:r w:rsidR="0066160E" w:rsidRPr="00D62C1C">
        <w:rPr>
          <w:rFonts w:eastAsia="標楷體" w:hint="eastAsia"/>
          <w:color w:val="000000" w:themeColor="text1"/>
          <w:sz w:val="28"/>
        </w:rPr>
        <w:t>8</w:t>
      </w:r>
      <w:r w:rsidR="0066160E" w:rsidRPr="00D62C1C">
        <w:rPr>
          <w:rFonts w:eastAsia="標楷體"/>
          <w:color w:val="000000" w:themeColor="text1"/>
          <w:sz w:val="28"/>
        </w:rPr>
        <w:t>,</w:t>
      </w:r>
      <w:r w:rsidR="002A0591" w:rsidRPr="00D62C1C">
        <w:rPr>
          <w:rFonts w:eastAsia="標楷體" w:hint="eastAsia"/>
          <w:color w:val="000000" w:themeColor="text1"/>
          <w:sz w:val="28"/>
        </w:rPr>
        <w:t>559</w:t>
      </w:r>
      <w:r w:rsidR="0066160E" w:rsidRPr="00D62C1C">
        <w:rPr>
          <w:rFonts w:eastAsia="標楷體" w:hint="eastAsia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1</w:t>
      </w:r>
      <w:r w:rsidR="002A0591" w:rsidRPr="00D62C1C">
        <w:rPr>
          <w:rFonts w:eastAsia="標楷體" w:hint="eastAsia"/>
          <w:color w:val="000000" w:themeColor="text1"/>
          <w:sz w:val="28"/>
        </w:rPr>
        <w:t>千</w:t>
      </w:r>
      <w:r w:rsidR="0066160E" w:rsidRPr="00D62C1C">
        <w:rPr>
          <w:rFonts w:eastAsia="標楷體" w:hint="eastAsia"/>
          <w:color w:val="000000" w:themeColor="text1"/>
          <w:sz w:val="28"/>
        </w:rPr>
        <w:t>元</w:t>
      </w:r>
      <w:r w:rsidR="00DD6080" w:rsidRPr="00D62C1C">
        <w:rPr>
          <w:rFonts w:eastAsia="標楷體"/>
          <w:color w:val="000000" w:themeColor="text1"/>
          <w:sz w:val="28"/>
        </w:rPr>
        <w:t>、</w:t>
      </w:r>
      <w:r w:rsidR="00FB7288" w:rsidRPr="00D62C1C">
        <w:rPr>
          <w:rFonts w:eastAsia="標楷體"/>
          <w:color w:val="000000" w:themeColor="text1"/>
          <w:sz w:val="28"/>
        </w:rPr>
        <w:t>投資</w:t>
      </w:r>
      <w:r w:rsidR="004C1623" w:rsidRPr="00D62C1C">
        <w:rPr>
          <w:rFonts w:eastAsia="標楷體"/>
          <w:color w:val="000000" w:themeColor="text1"/>
          <w:sz w:val="28"/>
        </w:rPr>
        <w:t>1</w:t>
      </w:r>
      <w:r w:rsidR="002A0591" w:rsidRPr="00D62C1C">
        <w:rPr>
          <w:rFonts w:eastAsia="標楷體" w:hint="eastAsia"/>
          <w:color w:val="000000" w:themeColor="text1"/>
          <w:sz w:val="28"/>
        </w:rPr>
        <w:t>69</w:t>
      </w:r>
      <w:r w:rsidR="00FB7288" w:rsidRPr="00D62C1C">
        <w:rPr>
          <w:rFonts w:eastAsia="標楷體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5</w:t>
      </w:r>
      <w:r w:rsidR="004C1623" w:rsidRPr="00D62C1C">
        <w:rPr>
          <w:rFonts w:eastAsia="標楷體" w:hint="eastAsia"/>
          <w:color w:val="000000" w:themeColor="text1"/>
          <w:sz w:val="28"/>
        </w:rPr>
        <w:t>,</w:t>
      </w:r>
      <w:r w:rsidR="002A0591" w:rsidRPr="00D62C1C">
        <w:rPr>
          <w:rFonts w:eastAsia="標楷體" w:hint="eastAsia"/>
          <w:color w:val="000000" w:themeColor="text1"/>
          <w:sz w:val="28"/>
        </w:rPr>
        <w:t>892</w:t>
      </w:r>
      <w:r w:rsidR="00FB7288" w:rsidRPr="00D62C1C">
        <w:rPr>
          <w:rFonts w:eastAsia="標楷體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1</w:t>
      </w:r>
      <w:r w:rsidR="008A7D18" w:rsidRPr="00D62C1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FB7288" w:rsidRPr="00D62C1C">
        <w:rPr>
          <w:rFonts w:eastAsia="標楷體"/>
          <w:color w:val="000000" w:themeColor="text1"/>
          <w:sz w:val="28"/>
        </w:rPr>
        <w:t>元</w:t>
      </w:r>
      <w:r w:rsidR="00DD6080" w:rsidRPr="00D62C1C">
        <w:rPr>
          <w:rFonts w:eastAsia="標楷體"/>
          <w:color w:val="000000" w:themeColor="text1"/>
          <w:sz w:val="28"/>
        </w:rPr>
        <w:t>及</w:t>
      </w:r>
      <w:r w:rsidR="004C1623" w:rsidRPr="00D62C1C">
        <w:rPr>
          <w:rFonts w:eastAsia="標楷體" w:hint="eastAsia"/>
          <w:color w:val="000000" w:themeColor="text1"/>
          <w:sz w:val="28"/>
        </w:rPr>
        <w:t>無形資產</w:t>
      </w:r>
      <w:r w:rsidR="004C1623" w:rsidRPr="00D62C1C">
        <w:rPr>
          <w:rFonts w:eastAsia="標楷體" w:hint="eastAsia"/>
          <w:color w:val="000000" w:themeColor="text1"/>
          <w:sz w:val="28"/>
        </w:rPr>
        <w:t>1</w:t>
      </w:r>
      <w:r w:rsidR="004C1623" w:rsidRPr="00D62C1C">
        <w:rPr>
          <w:rFonts w:eastAsia="標楷體"/>
          <w:color w:val="000000" w:themeColor="text1"/>
          <w:sz w:val="28"/>
        </w:rPr>
        <w:t>,</w:t>
      </w:r>
      <w:r w:rsidR="002A0591" w:rsidRPr="00D62C1C">
        <w:rPr>
          <w:rFonts w:eastAsia="標楷體" w:hint="eastAsia"/>
          <w:color w:val="000000" w:themeColor="text1"/>
          <w:sz w:val="28"/>
        </w:rPr>
        <w:t>200</w:t>
      </w:r>
      <w:r w:rsidR="004C1623" w:rsidRPr="00D62C1C">
        <w:rPr>
          <w:rFonts w:eastAsia="標楷體" w:hint="eastAsia"/>
          <w:color w:val="000000" w:themeColor="text1"/>
          <w:sz w:val="28"/>
        </w:rPr>
        <w:t>萬元</w:t>
      </w:r>
      <w:r w:rsidRPr="00D62C1C">
        <w:rPr>
          <w:rFonts w:eastAsia="標楷體"/>
          <w:color w:val="000000" w:themeColor="text1"/>
          <w:sz w:val="28"/>
        </w:rPr>
        <w:t>。</w:t>
      </w:r>
    </w:p>
    <w:p w14:paraId="4C9116C6" w14:textId="77777777" w:rsidR="004E47CD" w:rsidRPr="00D62C1C" w:rsidRDefault="008F4B47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預計</w:t>
      </w:r>
      <w:r w:rsidR="006D120D" w:rsidRPr="00D62C1C">
        <w:rPr>
          <w:rFonts w:eastAsia="標楷體"/>
          <w:color w:val="000000" w:themeColor="text1"/>
          <w:sz w:val="28"/>
        </w:rPr>
        <w:t>籌</w:t>
      </w:r>
      <w:r w:rsidRPr="00D62C1C">
        <w:rPr>
          <w:rFonts w:eastAsia="標楷體"/>
          <w:color w:val="000000" w:themeColor="text1"/>
          <w:sz w:val="28"/>
        </w:rPr>
        <w:t>資活動之淨現金流</w:t>
      </w:r>
      <w:r w:rsidR="00F13D6B" w:rsidRPr="00D62C1C">
        <w:rPr>
          <w:rFonts w:eastAsia="標楷體" w:hint="eastAsia"/>
          <w:color w:val="000000" w:themeColor="text1"/>
          <w:sz w:val="28"/>
        </w:rPr>
        <w:t>入</w:t>
      </w:r>
      <w:r w:rsidR="00F13D6B" w:rsidRPr="00D62C1C">
        <w:rPr>
          <w:rFonts w:eastAsia="標楷體" w:hint="eastAsia"/>
          <w:color w:val="000000" w:themeColor="text1"/>
          <w:sz w:val="28"/>
        </w:rPr>
        <w:t>1</w:t>
      </w:r>
      <w:r w:rsidR="002A0591" w:rsidRPr="00D62C1C">
        <w:rPr>
          <w:rFonts w:eastAsia="標楷體" w:hint="eastAsia"/>
          <w:color w:val="000000" w:themeColor="text1"/>
          <w:sz w:val="28"/>
        </w:rPr>
        <w:t>5</w:t>
      </w:r>
      <w:r w:rsidR="00872A3E" w:rsidRPr="00D62C1C">
        <w:rPr>
          <w:rFonts w:eastAsia="標楷體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470</w:t>
      </w:r>
      <w:r w:rsidR="009F520A" w:rsidRPr="00D62C1C">
        <w:rPr>
          <w:rFonts w:eastAsia="標楷體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2</w:t>
      </w:r>
      <w:r w:rsidR="009A760D" w:rsidRPr="00D62C1C">
        <w:rPr>
          <w:rFonts w:eastAsia="標楷體" w:hint="eastAsia"/>
          <w:color w:val="000000" w:themeColor="text1"/>
          <w:sz w:val="28"/>
        </w:rPr>
        <w:t>千</w:t>
      </w:r>
      <w:r w:rsidR="009F520A" w:rsidRPr="00D62C1C">
        <w:rPr>
          <w:rFonts w:eastAsia="標楷體"/>
          <w:color w:val="000000" w:themeColor="text1"/>
          <w:sz w:val="28"/>
        </w:rPr>
        <w:t>元</w:t>
      </w:r>
      <w:r w:rsidR="009707BF" w:rsidRPr="00D62C1C">
        <w:rPr>
          <w:rFonts w:eastAsia="標楷體"/>
          <w:color w:val="000000" w:themeColor="text1"/>
          <w:sz w:val="28"/>
        </w:rPr>
        <w:t>，</w:t>
      </w:r>
      <w:r w:rsidR="003E232C" w:rsidRPr="00D62C1C">
        <w:rPr>
          <w:rFonts w:eastAsia="標楷體"/>
          <w:color w:val="000000" w:themeColor="text1"/>
          <w:sz w:val="28"/>
        </w:rPr>
        <w:t>包括</w:t>
      </w:r>
      <w:r w:rsidR="00F13D6B" w:rsidRPr="00D62C1C">
        <w:rPr>
          <w:rFonts w:eastAsia="標楷體" w:hint="eastAsia"/>
          <w:color w:val="000000" w:themeColor="text1"/>
          <w:sz w:val="28"/>
        </w:rPr>
        <w:t>增加</w:t>
      </w:r>
      <w:r w:rsidR="00C6791D" w:rsidRPr="00D62C1C">
        <w:rPr>
          <w:rFonts w:eastAsia="標楷體" w:hint="eastAsia"/>
          <w:color w:val="000000" w:themeColor="text1"/>
          <w:sz w:val="28"/>
          <w:lang w:eastAsia="zh-HK"/>
        </w:rPr>
        <w:t>短期債務</w:t>
      </w:r>
      <w:r w:rsidR="002A0591" w:rsidRPr="00D62C1C">
        <w:rPr>
          <w:rFonts w:eastAsia="標楷體" w:hint="eastAsia"/>
          <w:color w:val="000000" w:themeColor="text1"/>
          <w:sz w:val="28"/>
        </w:rPr>
        <w:t>1</w:t>
      </w:r>
      <w:r w:rsidR="006811EB" w:rsidRPr="00D62C1C">
        <w:rPr>
          <w:rFonts w:eastAsia="標楷體" w:hint="eastAsia"/>
          <w:color w:val="000000" w:themeColor="text1"/>
          <w:sz w:val="28"/>
        </w:rPr>
        <w:t>6</w:t>
      </w:r>
      <w:r w:rsidR="009A760D" w:rsidRPr="00D62C1C">
        <w:rPr>
          <w:rFonts w:eastAsia="標楷體" w:hint="eastAsia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70</w:t>
      </w:r>
      <w:r w:rsidR="006811EB" w:rsidRPr="00D62C1C">
        <w:rPr>
          <w:rFonts w:eastAsia="標楷體" w:hint="eastAsia"/>
          <w:color w:val="000000" w:themeColor="text1"/>
          <w:sz w:val="28"/>
        </w:rPr>
        <w:t>0</w:t>
      </w:r>
      <w:r w:rsidR="00C6791D" w:rsidRPr="00D62C1C">
        <w:rPr>
          <w:rFonts w:eastAsia="標楷體" w:hint="eastAsia"/>
          <w:color w:val="000000" w:themeColor="text1"/>
          <w:sz w:val="28"/>
          <w:lang w:eastAsia="zh-HK"/>
        </w:rPr>
        <w:t>萬元</w:t>
      </w:r>
      <w:r w:rsidR="006811EB" w:rsidRPr="00D62C1C">
        <w:rPr>
          <w:rFonts w:eastAsia="標楷體" w:hint="eastAsia"/>
          <w:color w:val="000000" w:themeColor="text1"/>
          <w:sz w:val="28"/>
        </w:rPr>
        <w:t>、減少其他負債</w:t>
      </w:r>
      <w:r w:rsidR="006811EB" w:rsidRPr="00D62C1C">
        <w:rPr>
          <w:rFonts w:eastAsia="標楷體" w:hint="eastAsia"/>
          <w:color w:val="000000" w:themeColor="text1"/>
          <w:sz w:val="28"/>
        </w:rPr>
        <w:t>90</w:t>
      </w:r>
      <w:r w:rsidR="006811EB" w:rsidRPr="00D62C1C">
        <w:rPr>
          <w:rFonts w:eastAsia="標楷體" w:hint="eastAsia"/>
          <w:color w:val="000000" w:themeColor="text1"/>
          <w:sz w:val="28"/>
        </w:rPr>
        <w:t>萬元</w:t>
      </w:r>
      <w:r w:rsidR="00790D7B" w:rsidRPr="00D62C1C">
        <w:rPr>
          <w:rFonts w:eastAsia="標楷體"/>
          <w:color w:val="000000" w:themeColor="text1"/>
          <w:sz w:val="28"/>
        </w:rPr>
        <w:t>及支付利息</w:t>
      </w:r>
      <w:r w:rsidR="002A0591" w:rsidRPr="00D62C1C">
        <w:rPr>
          <w:rFonts w:eastAsia="標楷體" w:hint="eastAsia"/>
          <w:color w:val="000000" w:themeColor="text1"/>
          <w:sz w:val="28"/>
        </w:rPr>
        <w:t>1</w:t>
      </w:r>
      <w:r w:rsidR="002A0591" w:rsidRPr="00D62C1C">
        <w:rPr>
          <w:rFonts w:eastAsia="標楷體" w:hint="eastAsia"/>
          <w:color w:val="000000" w:themeColor="text1"/>
          <w:sz w:val="28"/>
        </w:rPr>
        <w:t>億</w:t>
      </w:r>
      <w:r w:rsidR="002A0591" w:rsidRPr="00D62C1C">
        <w:rPr>
          <w:rFonts w:eastAsia="標楷體" w:hint="eastAsia"/>
          <w:color w:val="000000" w:themeColor="text1"/>
          <w:sz w:val="28"/>
        </w:rPr>
        <w:t>139</w:t>
      </w:r>
      <w:r w:rsidR="00790D7B" w:rsidRPr="00D62C1C">
        <w:rPr>
          <w:rFonts w:eastAsia="標楷體"/>
          <w:color w:val="000000" w:themeColor="text1"/>
          <w:sz w:val="28"/>
        </w:rPr>
        <w:t>萬</w:t>
      </w:r>
      <w:r w:rsidR="002A0591" w:rsidRPr="00D62C1C">
        <w:rPr>
          <w:rFonts w:eastAsia="標楷體" w:hint="eastAsia"/>
          <w:color w:val="000000" w:themeColor="text1"/>
          <w:sz w:val="28"/>
        </w:rPr>
        <w:t>8</w:t>
      </w:r>
      <w:r w:rsidR="009A760D" w:rsidRPr="00D62C1C">
        <w:rPr>
          <w:rFonts w:eastAsia="標楷體" w:hint="eastAsia"/>
          <w:color w:val="000000" w:themeColor="text1"/>
          <w:sz w:val="28"/>
        </w:rPr>
        <w:t>千</w:t>
      </w:r>
      <w:r w:rsidR="00790D7B" w:rsidRPr="00D62C1C">
        <w:rPr>
          <w:rFonts w:eastAsia="標楷體"/>
          <w:color w:val="000000" w:themeColor="text1"/>
          <w:sz w:val="28"/>
        </w:rPr>
        <w:t>元</w:t>
      </w:r>
      <w:r w:rsidR="005A3941" w:rsidRPr="00D62C1C">
        <w:rPr>
          <w:rFonts w:eastAsia="標楷體"/>
          <w:color w:val="000000" w:themeColor="text1"/>
          <w:sz w:val="28"/>
        </w:rPr>
        <w:t>。</w:t>
      </w:r>
    </w:p>
    <w:p w14:paraId="75237A66" w14:textId="791715ED" w:rsidR="004E47CD" w:rsidRPr="00D62C1C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預計本期現金及約當現金之淨</w:t>
      </w:r>
      <w:r w:rsidR="00A85700" w:rsidRPr="00D62C1C">
        <w:rPr>
          <w:rFonts w:eastAsia="標楷體" w:hint="eastAsia"/>
          <w:color w:val="000000" w:themeColor="text1"/>
          <w:sz w:val="28"/>
          <w:szCs w:val="28"/>
        </w:rPr>
        <w:t>增</w:t>
      </w:r>
      <w:r w:rsidR="00EE76F1">
        <w:rPr>
          <w:rFonts w:eastAsia="標楷體" w:hint="eastAsia"/>
          <w:color w:val="000000" w:themeColor="text1"/>
          <w:sz w:val="28"/>
          <w:szCs w:val="28"/>
        </w:rPr>
        <w:t>2</w:t>
      </w:r>
      <w:r w:rsidR="00A85700" w:rsidRPr="00D62C1C">
        <w:rPr>
          <w:rFonts w:eastAsia="標楷體" w:hint="eastAsia"/>
          <w:color w:val="000000" w:themeColor="text1"/>
          <w:sz w:val="28"/>
          <w:szCs w:val="28"/>
        </w:rPr>
        <w:t>5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7</w:t>
      </w:r>
      <w:r w:rsidRPr="00D62C1C">
        <w:rPr>
          <w:rFonts w:eastAsia="標楷體"/>
          <w:color w:val="000000" w:themeColor="text1"/>
          <w:sz w:val="28"/>
          <w:szCs w:val="28"/>
        </w:rPr>
        <w:t>億</w:t>
      </w:r>
      <w:r w:rsidR="00796769" w:rsidRPr="00D62C1C">
        <w:rPr>
          <w:rFonts w:eastAsia="標楷體" w:hint="eastAsia"/>
          <w:color w:val="000000" w:themeColor="text1"/>
          <w:sz w:val="28"/>
          <w:szCs w:val="28"/>
        </w:rPr>
        <w:t>1</w:t>
      </w:r>
      <w:r w:rsidR="00BD049E" w:rsidRPr="00D62C1C">
        <w:rPr>
          <w:rFonts w:eastAsia="標楷體" w:hint="eastAsia"/>
          <w:color w:val="000000" w:themeColor="text1"/>
          <w:sz w:val="28"/>
          <w:szCs w:val="28"/>
        </w:rPr>
        <w:t>,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272</w:t>
      </w:r>
      <w:r w:rsidRPr="00D62C1C">
        <w:rPr>
          <w:rFonts w:eastAsia="標楷體"/>
          <w:color w:val="000000" w:themeColor="text1"/>
          <w:sz w:val="28"/>
          <w:szCs w:val="28"/>
        </w:rPr>
        <w:t>萬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1</w:t>
      </w:r>
      <w:r w:rsidR="0010651B" w:rsidRPr="00D62C1C">
        <w:rPr>
          <w:rFonts w:eastAsia="標楷體" w:hint="eastAsia"/>
          <w:color w:val="000000" w:themeColor="text1"/>
          <w:sz w:val="28"/>
          <w:szCs w:val="28"/>
        </w:rPr>
        <w:t>千</w:t>
      </w:r>
      <w:r w:rsidRPr="00D62C1C">
        <w:rPr>
          <w:rFonts w:eastAsia="標楷體"/>
          <w:color w:val="000000" w:themeColor="text1"/>
          <w:sz w:val="28"/>
          <w:szCs w:val="28"/>
        </w:rPr>
        <w:t>元。</w:t>
      </w:r>
    </w:p>
    <w:p w14:paraId="6D1B9E67" w14:textId="77777777" w:rsidR="004E47CD" w:rsidRPr="00D62C1C" w:rsidRDefault="00AD733A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期初現金及約當現金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7</w:t>
      </w:r>
      <w:r w:rsidR="00B50201">
        <w:rPr>
          <w:rFonts w:eastAsia="標楷體" w:hint="eastAsia"/>
          <w:color w:val="000000" w:themeColor="text1"/>
          <w:sz w:val="28"/>
          <w:szCs w:val="28"/>
        </w:rPr>
        <w:t>8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2</w:t>
      </w:r>
      <w:r w:rsidRPr="00D62C1C">
        <w:rPr>
          <w:rFonts w:eastAsia="標楷體"/>
          <w:color w:val="000000" w:themeColor="text1"/>
          <w:sz w:val="28"/>
          <w:szCs w:val="28"/>
        </w:rPr>
        <w:t>億</w:t>
      </w:r>
      <w:r w:rsidR="00B50201">
        <w:rPr>
          <w:rFonts w:eastAsia="標楷體" w:hint="eastAsia"/>
          <w:color w:val="000000" w:themeColor="text1"/>
          <w:sz w:val="28"/>
          <w:szCs w:val="28"/>
        </w:rPr>
        <w:t>8</w:t>
      </w:r>
      <w:r w:rsidR="00F67A4F" w:rsidRPr="00D62C1C">
        <w:rPr>
          <w:rFonts w:eastAsia="標楷體"/>
          <w:color w:val="000000" w:themeColor="text1"/>
          <w:sz w:val="28"/>
          <w:szCs w:val="28"/>
        </w:rPr>
        <w:t>,</w:t>
      </w:r>
      <w:r w:rsidR="00B50201">
        <w:rPr>
          <w:rFonts w:eastAsia="標楷體" w:hint="eastAsia"/>
          <w:color w:val="000000" w:themeColor="text1"/>
          <w:sz w:val="28"/>
          <w:szCs w:val="28"/>
        </w:rPr>
        <w:t>1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16</w:t>
      </w:r>
      <w:r w:rsidRPr="00D62C1C">
        <w:rPr>
          <w:rFonts w:eastAsia="標楷體"/>
          <w:color w:val="000000" w:themeColor="text1"/>
          <w:sz w:val="28"/>
          <w:szCs w:val="28"/>
        </w:rPr>
        <w:t>萬元。</w:t>
      </w:r>
    </w:p>
    <w:p w14:paraId="5798BF4A" w14:textId="0797141F" w:rsidR="008F4B47" w:rsidRPr="00D62C1C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預計期末現金及約當現金</w:t>
      </w:r>
      <w:r w:rsidR="00EE76F1">
        <w:rPr>
          <w:rFonts w:eastAsia="標楷體"/>
          <w:color w:val="000000" w:themeColor="text1"/>
          <w:sz w:val="28"/>
          <w:szCs w:val="28"/>
        </w:rPr>
        <w:t>1</w:t>
      </w:r>
      <w:r w:rsidR="00EE76F1">
        <w:rPr>
          <w:rFonts w:eastAsia="標楷體" w:hint="eastAsia"/>
          <w:color w:val="000000" w:themeColor="text1"/>
          <w:sz w:val="28"/>
          <w:szCs w:val="28"/>
        </w:rPr>
        <w:t>,</w:t>
      </w:r>
      <w:r w:rsidR="00EE76F1">
        <w:rPr>
          <w:rFonts w:eastAsia="標楷體"/>
          <w:color w:val="000000" w:themeColor="text1"/>
          <w:sz w:val="28"/>
          <w:szCs w:val="28"/>
        </w:rPr>
        <w:t>0</w:t>
      </w:r>
      <w:r w:rsidR="00B50201">
        <w:rPr>
          <w:rFonts w:eastAsia="標楷體" w:hint="eastAsia"/>
          <w:color w:val="000000" w:themeColor="text1"/>
          <w:sz w:val="28"/>
          <w:szCs w:val="28"/>
        </w:rPr>
        <w:t>3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9</w:t>
      </w:r>
      <w:r w:rsidRPr="00D62C1C">
        <w:rPr>
          <w:rFonts w:eastAsia="標楷體"/>
          <w:color w:val="000000" w:themeColor="text1"/>
          <w:sz w:val="28"/>
          <w:szCs w:val="28"/>
        </w:rPr>
        <w:t>億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9</w:t>
      </w:r>
      <w:r w:rsidR="00AD733A" w:rsidRPr="00D62C1C">
        <w:rPr>
          <w:rFonts w:eastAsia="標楷體"/>
          <w:color w:val="000000" w:themeColor="text1"/>
          <w:sz w:val="28"/>
          <w:szCs w:val="28"/>
        </w:rPr>
        <w:t>,</w:t>
      </w:r>
      <w:r w:rsidR="00B50201">
        <w:rPr>
          <w:rFonts w:eastAsia="標楷體" w:hint="eastAsia"/>
          <w:color w:val="000000" w:themeColor="text1"/>
          <w:sz w:val="28"/>
          <w:szCs w:val="28"/>
        </w:rPr>
        <w:t>3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88</w:t>
      </w:r>
      <w:r w:rsidRPr="00D62C1C">
        <w:rPr>
          <w:rFonts w:eastAsia="標楷體"/>
          <w:color w:val="000000" w:themeColor="text1"/>
          <w:sz w:val="28"/>
          <w:szCs w:val="28"/>
        </w:rPr>
        <w:t>萬</w:t>
      </w:r>
      <w:r w:rsidR="006811EB" w:rsidRPr="00D62C1C">
        <w:rPr>
          <w:rFonts w:eastAsia="標楷體" w:hint="eastAsia"/>
          <w:color w:val="000000" w:themeColor="text1"/>
          <w:sz w:val="28"/>
          <w:szCs w:val="28"/>
        </w:rPr>
        <w:t>1</w:t>
      </w:r>
      <w:r w:rsidR="00CF2732" w:rsidRPr="00D62C1C">
        <w:rPr>
          <w:rFonts w:eastAsia="標楷體" w:hint="eastAsia"/>
          <w:color w:val="000000" w:themeColor="text1"/>
          <w:sz w:val="28"/>
          <w:szCs w:val="28"/>
        </w:rPr>
        <w:t>千</w:t>
      </w:r>
      <w:r w:rsidRPr="00D62C1C">
        <w:rPr>
          <w:rFonts w:eastAsia="標楷體"/>
          <w:color w:val="000000" w:themeColor="text1"/>
          <w:sz w:val="28"/>
          <w:szCs w:val="28"/>
        </w:rPr>
        <w:t>元。</w:t>
      </w:r>
    </w:p>
    <w:p w14:paraId="19EF6D0D" w14:textId="77777777" w:rsidR="00182B87" w:rsidRPr="00D62C1C" w:rsidRDefault="00182B8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四、補辦預算事項：無。</w:t>
      </w:r>
    </w:p>
    <w:p w14:paraId="1137462B" w14:textId="77777777" w:rsidR="008F4B47" w:rsidRPr="00D62C1C" w:rsidRDefault="008F4B47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lastRenderedPageBreak/>
        <w:t>伍、其他</w:t>
      </w:r>
    </w:p>
    <w:p w14:paraId="108BAD2D" w14:textId="77777777" w:rsidR="000169AA" w:rsidRPr="00D62C1C" w:rsidRDefault="000169AA" w:rsidP="00A759C3">
      <w:pPr>
        <w:snapToGrid w:val="0"/>
        <w:spacing w:line="520" w:lineRule="exact"/>
        <w:ind w:firstLineChars="200" w:firstLine="560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勞工保險（普通事故老年、失能及死亡給付）過去服務應計給付</w:t>
      </w:r>
      <w:proofErr w:type="gramStart"/>
      <w:r w:rsidRPr="00D62C1C">
        <w:rPr>
          <w:rFonts w:eastAsia="標楷體"/>
          <w:color w:val="000000" w:themeColor="text1"/>
          <w:sz w:val="28"/>
        </w:rPr>
        <w:t>精算現值</w:t>
      </w:r>
      <w:proofErr w:type="gramEnd"/>
      <w:r w:rsidR="00304314" w:rsidRPr="00D62C1C">
        <w:rPr>
          <w:rFonts w:eastAsia="標楷體" w:hint="eastAsia"/>
          <w:color w:val="000000" w:themeColor="text1"/>
          <w:sz w:val="28"/>
        </w:rPr>
        <w:t>：</w:t>
      </w:r>
    </w:p>
    <w:p w14:paraId="597F4ABF" w14:textId="77777777" w:rsidR="008F4B47" w:rsidRPr="00D62C1C" w:rsidRDefault="00133B39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</w:rPr>
        <w:t>一</w:t>
      </w:r>
      <w:r w:rsidR="002F6DC2" w:rsidRPr="00D62C1C">
        <w:rPr>
          <w:rFonts w:eastAsia="標楷體"/>
          <w:color w:val="000000" w:themeColor="text1"/>
          <w:sz w:val="28"/>
        </w:rPr>
        <w:t>、</w:t>
      </w:r>
      <w:r w:rsidR="000959E5" w:rsidRPr="00D62C1C">
        <w:rPr>
          <w:rFonts w:eastAsia="標楷體"/>
          <w:color w:val="000000" w:themeColor="text1"/>
          <w:sz w:val="28"/>
        </w:rPr>
        <w:tab/>
      </w:r>
      <w:r w:rsidR="000169AA" w:rsidRPr="00D62C1C">
        <w:rPr>
          <w:rFonts w:eastAsia="標楷體"/>
          <w:color w:val="000000" w:themeColor="text1"/>
          <w:sz w:val="28"/>
          <w:szCs w:val="28"/>
        </w:rPr>
        <w:t>法令依據：勞工保險條例第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13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15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66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條及第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69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條。</w:t>
      </w:r>
    </w:p>
    <w:p w14:paraId="03637275" w14:textId="0E7522CC" w:rsidR="0074552D" w:rsidRPr="00D62C1C" w:rsidRDefault="000169AA" w:rsidP="0074552D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</w:rPr>
        <w:t>二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ab/>
      </w:r>
      <w:r w:rsidR="0074552D" w:rsidRPr="00D62C1C">
        <w:rPr>
          <w:rFonts w:eastAsia="標楷體"/>
          <w:color w:val="000000" w:themeColor="text1"/>
          <w:sz w:val="28"/>
          <w:szCs w:val="28"/>
        </w:rPr>
        <w:t>依據本局以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111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年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12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月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31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日為基準日，投保人數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1,020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萬人，折現率及資產報酬率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4%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、物價指數年增率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0.9%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與投保薪資增長率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1.5%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等假設條件，精算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111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年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12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月底勞保普通事故老年、失能及死亡給付之過去服務應計給付</w:t>
      </w:r>
      <w:proofErr w:type="gramStart"/>
      <w:r w:rsidR="0074552D" w:rsidRPr="00D62C1C">
        <w:rPr>
          <w:rFonts w:eastAsia="標楷體"/>
          <w:color w:val="000000" w:themeColor="text1"/>
          <w:sz w:val="28"/>
          <w:szCs w:val="28"/>
        </w:rPr>
        <w:t>精算現值</w:t>
      </w:r>
      <w:proofErr w:type="gramEnd"/>
      <w:r w:rsidR="0074552D" w:rsidRPr="00D62C1C">
        <w:rPr>
          <w:rFonts w:eastAsia="標楷體"/>
          <w:color w:val="000000" w:themeColor="text1"/>
          <w:sz w:val="28"/>
          <w:szCs w:val="28"/>
        </w:rPr>
        <w:t>約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12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兆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3,240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億元，扣除截至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112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年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6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月底止已提存責任準備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9,506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億元，未提存金額為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11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兆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3,734</w:t>
      </w:r>
      <w:r w:rsidR="0074552D" w:rsidRPr="00D62C1C">
        <w:rPr>
          <w:rFonts w:eastAsia="標楷體"/>
          <w:color w:val="000000" w:themeColor="text1"/>
          <w:sz w:val="28"/>
          <w:szCs w:val="28"/>
        </w:rPr>
        <w:t>億元。</w:t>
      </w:r>
    </w:p>
    <w:p w14:paraId="192AA9A7" w14:textId="77777777" w:rsidR="000169AA" w:rsidRPr="0074552D" w:rsidRDefault="000169AA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</w:p>
    <w:sectPr w:rsidR="000169AA" w:rsidRPr="0074552D" w:rsidSect="00E4027F">
      <w:footerReference w:type="default" r:id="rId12"/>
      <w:pgSz w:w="11907" w:h="16840" w:code="9"/>
      <w:pgMar w:top="1134" w:right="1134" w:bottom="1134" w:left="1134" w:header="567" w:footer="567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EFEE" w14:textId="77777777" w:rsidR="00C15F94" w:rsidRDefault="00C15F94">
      <w:r>
        <w:separator/>
      </w:r>
    </w:p>
  </w:endnote>
  <w:endnote w:type="continuationSeparator" w:id="0">
    <w:p w14:paraId="6F42D76F" w14:textId="77777777" w:rsidR="00C15F94" w:rsidRDefault="00C1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3633" w14:textId="77777777" w:rsidR="001D0CC0" w:rsidRPr="007F73F8" w:rsidRDefault="001D0CC0" w:rsidP="00835C20">
    <w:pPr>
      <w:pStyle w:val="a4"/>
      <w:framePr w:wrap="around" w:vAnchor="text" w:hAnchor="margin" w:xAlign="center" w:y="1"/>
      <w:rPr>
        <w:rStyle w:val="a5"/>
        <w:rFonts w:ascii="Times New Roman" w:eastAsia="新細明體" w:hAnsi="Times New Roman"/>
        <w:sz w:val="24"/>
        <w:szCs w:val="24"/>
      </w:rPr>
    </w:pP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begin"/>
    </w:r>
    <w:r w:rsidRPr="007F73F8">
      <w:rPr>
        <w:rStyle w:val="a5"/>
        <w:rFonts w:ascii="Times New Roman" w:eastAsia="新細明體" w:hAnsi="Times New Roman"/>
        <w:sz w:val="24"/>
        <w:szCs w:val="24"/>
      </w:rPr>
      <w:instrText xml:space="preserve">PAGE  </w:instrTex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separate"/>
    </w:r>
    <w:r w:rsidR="00A64F20">
      <w:rPr>
        <w:rStyle w:val="a5"/>
        <w:rFonts w:ascii="Times New Roman" w:eastAsia="新細明體" w:hAnsi="Times New Roman"/>
        <w:noProof/>
        <w:sz w:val="24"/>
        <w:szCs w:val="24"/>
      </w:rPr>
      <w:t>5</w: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end"/>
    </w:r>
  </w:p>
  <w:p w14:paraId="03F32C2E" w14:textId="77777777" w:rsidR="001D0CC0" w:rsidRDefault="001D0CC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8A3F" w14:textId="77777777" w:rsidR="00C15F94" w:rsidRDefault="00C15F94">
      <w:r>
        <w:separator/>
      </w:r>
    </w:p>
  </w:footnote>
  <w:footnote w:type="continuationSeparator" w:id="0">
    <w:p w14:paraId="5F4E87D0" w14:textId="77777777" w:rsidR="00C15F94" w:rsidRDefault="00C15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C39"/>
    <w:multiLevelType w:val="multilevel"/>
    <w:tmpl w:val="9A9AA4C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2F1C19"/>
    <w:multiLevelType w:val="hybridMultilevel"/>
    <w:tmpl w:val="996C5A4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2" w15:restartNumberingAfterBreak="0">
    <w:nsid w:val="07521037"/>
    <w:multiLevelType w:val="hybridMultilevel"/>
    <w:tmpl w:val="DFF40F42"/>
    <w:lvl w:ilvl="0" w:tplc="0409000F">
      <w:start w:val="1"/>
      <w:numFmt w:val="decimal"/>
      <w:lvlText w:val="%1."/>
      <w:lvlJc w:val="left"/>
      <w:pPr>
        <w:ind w:left="61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C63661A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BD338B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25A4F"/>
    <w:multiLevelType w:val="hybridMultilevel"/>
    <w:tmpl w:val="A0A8DF9C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CF28A4"/>
    <w:multiLevelType w:val="hybridMultilevel"/>
    <w:tmpl w:val="C97C1BEE"/>
    <w:lvl w:ilvl="0" w:tplc="FE548F34">
      <w:start w:val="1"/>
      <w:numFmt w:val="taiwaneseCountingThousand"/>
      <w:lvlText w:val="（%1）"/>
      <w:lvlJc w:val="left"/>
      <w:pPr>
        <w:tabs>
          <w:tab w:val="num" w:pos="189"/>
        </w:tabs>
        <w:ind w:left="2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9"/>
        </w:tabs>
        <w:ind w:left="114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9"/>
        </w:tabs>
        <w:ind w:left="162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9"/>
        </w:tabs>
        <w:ind w:left="21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9"/>
        </w:tabs>
        <w:ind w:left="25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9"/>
        </w:tabs>
        <w:ind w:left="30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9"/>
        </w:tabs>
        <w:ind w:left="35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9"/>
        </w:tabs>
        <w:ind w:left="40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9"/>
        </w:tabs>
        <w:ind w:left="4509" w:hanging="480"/>
      </w:pPr>
    </w:lvl>
  </w:abstractNum>
  <w:abstractNum w:abstractNumId="7" w15:restartNumberingAfterBreak="0">
    <w:nsid w:val="1A365204"/>
    <w:multiLevelType w:val="hybridMultilevel"/>
    <w:tmpl w:val="726AAA46"/>
    <w:lvl w:ilvl="0" w:tplc="1A64D0F0">
      <w:start w:val="1"/>
      <w:numFmt w:val="taiwaneseCountingThousand"/>
      <w:lvlText w:val="(%1)"/>
      <w:lvlJc w:val="left"/>
      <w:pPr>
        <w:tabs>
          <w:tab w:val="num" w:pos="1571"/>
        </w:tabs>
        <w:ind w:left="157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9C7047"/>
    <w:multiLevelType w:val="hybridMultilevel"/>
    <w:tmpl w:val="2774E1C6"/>
    <w:lvl w:ilvl="0" w:tplc="FA74E6B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1F2E557E"/>
    <w:multiLevelType w:val="hybridMultilevel"/>
    <w:tmpl w:val="7BB8D640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1539BB"/>
    <w:multiLevelType w:val="singleLevel"/>
    <w:tmpl w:val="21948D3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570"/>
      </w:pPr>
      <w:rPr>
        <w:rFonts w:hint="eastAsia"/>
        <w:lang w:val="en-US"/>
      </w:rPr>
    </w:lvl>
  </w:abstractNum>
  <w:abstractNum w:abstractNumId="11" w15:restartNumberingAfterBreak="0">
    <w:nsid w:val="319B4FA8"/>
    <w:multiLevelType w:val="hybridMultilevel"/>
    <w:tmpl w:val="300EE8E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B014D9F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1627FDD"/>
    <w:multiLevelType w:val="hybridMultilevel"/>
    <w:tmpl w:val="13E2108E"/>
    <w:lvl w:ilvl="0" w:tplc="24D69B86">
      <w:start w:val="1"/>
      <w:numFmt w:val="decimal"/>
      <w:lvlText w:val="(%1)"/>
      <w:lvlJc w:val="left"/>
      <w:pPr>
        <w:ind w:left="1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6" w:hanging="480"/>
      </w:pPr>
    </w:lvl>
    <w:lvl w:ilvl="2" w:tplc="0409001B" w:tentative="1">
      <w:start w:val="1"/>
      <w:numFmt w:val="lowerRoman"/>
      <w:lvlText w:val="%3."/>
      <w:lvlJc w:val="right"/>
      <w:pPr>
        <w:ind w:left="2706" w:hanging="480"/>
      </w:pPr>
    </w:lvl>
    <w:lvl w:ilvl="3" w:tplc="0409000F" w:tentative="1">
      <w:start w:val="1"/>
      <w:numFmt w:val="decimal"/>
      <w:lvlText w:val="%4."/>
      <w:lvlJc w:val="left"/>
      <w:pPr>
        <w:ind w:left="3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6" w:hanging="480"/>
      </w:pPr>
    </w:lvl>
    <w:lvl w:ilvl="5" w:tplc="0409001B" w:tentative="1">
      <w:start w:val="1"/>
      <w:numFmt w:val="lowerRoman"/>
      <w:lvlText w:val="%6."/>
      <w:lvlJc w:val="right"/>
      <w:pPr>
        <w:ind w:left="4146" w:hanging="480"/>
      </w:pPr>
    </w:lvl>
    <w:lvl w:ilvl="6" w:tplc="0409000F" w:tentative="1">
      <w:start w:val="1"/>
      <w:numFmt w:val="decimal"/>
      <w:lvlText w:val="%7."/>
      <w:lvlJc w:val="left"/>
      <w:pPr>
        <w:ind w:left="4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6" w:hanging="480"/>
      </w:pPr>
    </w:lvl>
    <w:lvl w:ilvl="8" w:tplc="0409001B" w:tentative="1">
      <w:start w:val="1"/>
      <w:numFmt w:val="lowerRoman"/>
      <w:lvlText w:val="%9."/>
      <w:lvlJc w:val="right"/>
      <w:pPr>
        <w:ind w:left="5586" w:hanging="480"/>
      </w:pPr>
    </w:lvl>
  </w:abstractNum>
  <w:abstractNum w:abstractNumId="14" w15:restartNumberingAfterBreak="0">
    <w:nsid w:val="4D2A0A86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380F8B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1683FFB"/>
    <w:multiLevelType w:val="hybridMultilevel"/>
    <w:tmpl w:val="8A4E3E34"/>
    <w:lvl w:ilvl="0" w:tplc="0409000F">
      <w:start w:val="1"/>
      <w:numFmt w:val="decimal"/>
      <w:lvlText w:val="%1."/>
      <w:lvlJc w:val="left"/>
      <w:pPr>
        <w:ind w:left="21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17" w15:restartNumberingAfterBreak="0">
    <w:nsid w:val="54EA4CE5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5CC2CD9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19" w15:restartNumberingAfterBreak="0">
    <w:nsid w:val="57430033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20" w15:restartNumberingAfterBreak="0">
    <w:nsid w:val="61D74657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7FE3929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8D21D57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855"/>
        </w:tabs>
        <w:ind w:left="1855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E14407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3E3299"/>
    <w:multiLevelType w:val="hybridMultilevel"/>
    <w:tmpl w:val="9A9AA4C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0DB4B24"/>
    <w:multiLevelType w:val="hybridMultilevel"/>
    <w:tmpl w:val="F6F6D86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10466BB"/>
    <w:multiLevelType w:val="hybridMultilevel"/>
    <w:tmpl w:val="963AAD88"/>
    <w:lvl w:ilvl="0" w:tplc="1158D43E">
      <w:start w:val="1"/>
      <w:numFmt w:val="taiwaneseCountingThousand"/>
      <w:lvlText w:val="(%1)"/>
      <w:lvlJc w:val="left"/>
      <w:pPr>
        <w:ind w:left="114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7" w15:restartNumberingAfterBreak="0">
    <w:nsid w:val="71372624"/>
    <w:multiLevelType w:val="hybridMultilevel"/>
    <w:tmpl w:val="C9A692D6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45A7BDE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3E1BD6"/>
    <w:multiLevelType w:val="hybridMultilevel"/>
    <w:tmpl w:val="350442A2"/>
    <w:lvl w:ilvl="0" w:tplc="1A64D0F0">
      <w:start w:val="1"/>
      <w:numFmt w:val="taiwaneseCountingThousand"/>
      <w:lvlText w:val="(%1)"/>
      <w:lvlJc w:val="left"/>
      <w:pPr>
        <w:tabs>
          <w:tab w:val="num" w:pos="1430"/>
        </w:tabs>
        <w:ind w:left="1430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9"/>
  </w:num>
  <w:num w:numId="5">
    <w:abstractNumId w:val="7"/>
  </w:num>
  <w:num w:numId="6">
    <w:abstractNumId w:val="11"/>
  </w:num>
  <w:num w:numId="7">
    <w:abstractNumId w:val="29"/>
  </w:num>
  <w:num w:numId="8">
    <w:abstractNumId w:val="27"/>
  </w:num>
  <w:num w:numId="9">
    <w:abstractNumId w:val="21"/>
  </w:num>
  <w:num w:numId="10">
    <w:abstractNumId w:val="5"/>
  </w:num>
  <w:num w:numId="11">
    <w:abstractNumId w:val="15"/>
  </w:num>
  <w:num w:numId="12">
    <w:abstractNumId w:val="25"/>
  </w:num>
  <w:num w:numId="13">
    <w:abstractNumId w:val="0"/>
  </w:num>
  <w:num w:numId="14">
    <w:abstractNumId w:val="17"/>
  </w:num>
  <w:num w:numId="15">
    <w:abstractNumId w:val="16"/>
  </w:num>
  <w:num w:numId="16">
    <w:abstractNumId w:val="13"/>
  </w:num>
  <w:num w:numId="17">
    <w:abstractNumId w:val="8"/>
  </w:num>
  <w:num w:numId="18">
    <w:abstractNumId w:val="23"/>
  </w:num>
  <w:num w:numId="19">
    <w:abstractNumId w:val="19"/>
  </w:num>
  <w:num w:numId="20">
    <w:abstractNumId w:val="26"/>
  </w:num>
  <w:num w:numId="21">
    <w:abstractNumId w:val="3"/>
  </w:num>
  <w:num w:numId="22">
    <w:abstractNumId w:val="28"/>
  </w:num>
  <w:num w:numId="23">
    <w:abstractNumId w:val="12"/>
  </w:num>
  <w:num w:numId="24">
    <w:abstractNumId w:val="20"/>
  </w:num>
  <w:num w:numId="25">
    <w:abstractNumId w:val="14"/>
  </w:num>
  <w:num w:numId="26">
    <w:abstractNumId w:val="22"/>
  </w:num>
  <w:num w:numId="27">
    <w:abstractNumId w:val="2"/>
  </w:num>
  <w:num w:numId="28">
    <w:abstractNumId w:val="10"/>
  </w:num>
  <w:num w:numId="29">
    <w:abstractNumId w:val="18"/>
  </w:num>
  <w:num w:numId="3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 fill="f" fillcolor="black" stroke="f" strokecolor="white">
      <v:fill color="black" on="f"/>
      <v:stroke color="white" weight="3e-5mm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F"/>
    <w:rsid w:val="00000C96"/>
    <w:rsid w:val="0000285F"/>
    <w:rsid w:val="00002AAE"/>
    <w:rsid w:val="00002C01"/>
    <w:rsid w:val="00003BBF"/>
    <w:rsid w:val="00004C08"/>
    <w:rsid w:val="000057A1"/>
    <w:rsid w:val="00005BAC"/>
    <w:rsid w:val="00007122"/>
    <w:rsid w:val="000077CF"/>
    <w:rsid w:val="00010028"/>
    <w:rsid w:val="00010930"/>
    <w:rsid w:val="00010A92"/>
    <w:rsid w:val="000112CC"/>
    <w:rsid w:val="00011B16"/>
    <w:rsid w:val="00012842"/>
    <w:rsid w:val="0001287C"/>
    <w:rsid w:val="000128B4"/>
    <w:rsid w:val="00014340"/>
    <w:rsid w:val="000144F9"/>
    <w:rsid w:val="0001579A"/>
    <w:rsid w:val="000169AA"/>
    <w:rsid w:val="000204E2"/>
    <w:rsid w:val="000211EC"/>
    <w:rsid w:val="00023162"/>
    <w:rsid w:val="000254A7"/>
    <w:rsid w:val="00026718"/>
    <w:rsid w:val="000270B0"/>
    <w:rsid w:val="000276C0"/>
    <w:rsid w:val="000304B1"/>
    <w:rsid w:val="000304F8"/>
    <w:rsid w:val="000322A7"/>
    <w:rsid w:val="000336FF"/>
    <w:rsid w:val="000351DE"/>
    <w:rsid w:val="00035799"/>
    <w:rsid w:val="000359D5"/>
    <w:rsid w:val="00036252"/>
    <w:rsid w:val="00036824"/>
    <w:rsid w:val="00037573"/>
    <w:rsid w:val="00037D28"/>
    <w:rsid w:val="00040A1A"/>
    <w:rsid w:val="00040F10"/>
    <w:rsid w:val="00041573"/>
    <w:rsid w:val="00041D81"/>
    <w:rsid w:val="00042129"/>
    <w:rsid w:val="00042353"/>
    <w:rsid w:val="0004247E"/>
    <w:rsid w:val="00043B65"/>
    <w:rsid w:val="00044211"/>
    <w:rsid w:val="00044688"/>
    <w:rsid w:val="00045A3B"/>
    <w:rsid w:val="00050150"/>
    <w:rsid w:val="00050B3C"/>
    <w:rsid w:val="0005201F"/>
    <w:rsid w:val="000609BA"/>
    <w:rsid w:val="00061BA9"/>
    <w:rsid w:val="00062444"/>
    <w:rsid w:val="00063BF4"/>
    <w:rsid w:val="0006593C"/>
    <w:rsid w:val="0006601D"/>
    <w:rsid w:val="00066763"/>
    <w:rsid w:val="00070237"/>
    <w:rsid w:val="00070A82"/>
    <w:rsid w:val="00070A95"/>
    <w:rsid w:val="000734A2"/>
    <w:rsid w:val="0007664F"/>
    <w:rsid w:val="00076E53"/>
    <w:rsid w:val="00080A3D"/>
    <w:rsid w:val="00080BF3"/>
    <w:rsid w:val="00081D06"/>
    <w:rsid w:val="0008281E"/>
    <w:rsid w:val="0008393A"/>
    <w:rsid w:val="00084E72"/>
    <w:rsid w:val="00085B59"/>
    <w:rsid w:val="0008605E"/>
    <w:rsid w:val="00086D42"/>
    <w:rsid w:val="00091182"/>
    <w:rsid w:val="0009197E"/>
    <w:rsid w:val="00091CA9"/>
    <w:rsid w:val="0009265F"/>
    <w:rsid w:val="000931D4"/>
    <w:rsid w:val="0009339C"/>
    <w:rsid w:val="00094C29"/>
    <w:rsid w:val="00094E71"/>
    <w:rsid w:val="000959E5"/>
    <w:rsid w:val="00096444"/>
    <w:rsid w:val="000A0277"/>
    <w:rsid w:val="000A050B"/>
    <w:rsid w:val="000A0AEB"/>
    <w:rsid w:val="000A0DDA"/>
    <w:rsid w:val="000A0E70"/>
    <w:rsid w:val="000A1502"/>
    <w:rsid w:val="000A16EE"/>
    <w:rsid w:val="000A2405"/>
    <w:rsid w:val="000A2877"/>
    <w:rsid w:val="000A29AC"/>
    <w:rsid w:val="000A2C5F"/>
    <w:rsid w:val="000A4E59"/>
    <w:rsid w:val="000A588D"/>
    <w:rsid w:val="000A5ABC"/>
    <w:rsid w:val="000A65B9"/>
    <w:rsid w:val="000B0660"/>
    <w:rsid w:val="000B09B6"/>
    <w:rsid w:val="000B0F02"/>
    <w:rsid w:val="000B11EF"/>
    <w:rsid w:val="000B123C"/>
    <w:rsid w:val="000B17DD"/>
    <w:rsid w:val="000B2109"/>
    <w:rsid w:val="000B2E05"/>
    <w:rsid w:val="000B41CC"/>
    <w:rsid w:val="000B4475"/>
    <w:rsid w:val="000B57F4"/>
    <w:rsid w:val="000B5BF5"/>
    <w:rsid w:val="000B5F5E"/>
    <w:rsid w:val="000B7ECF"/>
    <w:rsid w:val="000C222E"/>
    <w:rsid w:val="000C2844"/>
    <w:rsid w:val="000C2E4A"/>
    <w:rsid w:val="000C333D"/>
    <w:rsid w:val="000C4258"/>
    <w:rsid w:val="000C5253"/>
    <w:rsid w:val="000C5DCD"/>
    <w:rsid w:val="000C626C"/>
    <w:rsid w:val="000C6424"/>
    <w:rsid w:val="000C7231"/>
    <w:rsid w:val="000C7AE6"/>
    <w:rsid w:val="000D0C2C"/>
    <w:rsid w:val="000D0EE5"/>
    <w:rsid w:val="000D1136"/>
    <w:rsid w:val="000D2BEB"/>
    <w:rsid w:val="000D2BF6"/>
    <w:rsid w:val="000D32F0"/>
    <w:rsid w:val="000D48F1"/>
    <w:rsid w:val="000D5A59"/>
    <w:rsid w:val="000D728A"/>
    <w:rsid w:val="000D72F1"/>
    <w:rsid w:val="000E02EA"/>
    <w:rsid w:val="000E05BC"/>
    <w:rsid w:val="000E1FD4"/>
    <w:rsid w:val="000E2635"/>
    <w:rsid w:val="000E2692"/>
    <w:rsid w:val="000E3984"/>
    <w:rsid w:val="000E4252"/>
    <w:rsid w:val="000E4438"/>
    <w:rsid w:val="000E4616"/>
    <w:rsid w:val="000E4721"/>
    <w:rsid w:val="000E503C"/>
    <w:rsid w:val="000E5B6E"/>
    <w:rsid w:val="000E6DEF"/>
    <w:rsid w:val="000E769C"/>
    <w:rsid w:val="000E789B"/>
    <w:rsid w:val="000E7D3A"/>
    <w:rsid w:val="000F0B9F"/>
    <w:rsid w:val="000F0BEA"/>
    <w:rsid w:val="000F1C2A"/>
    <w:rsid w:val="000F1E65"/>
    <w:rsid w:val="000F2015"/>
    <w:rsid w:val="000F2DD3"/>
    <w:rsid w:val="000F5D10"/>
    <w:rsid w:val="000F693C"/>
    <w:rsid w:val="000F7717"/>
    <w:rsid w:val="00100064"/>
    <w:rsid w:val="00100B34"/>
    <w:rsid w:val="00101409"/>
    <w:rsid w:val="001035FF"/>
    <w:rsid w:val="00104081"/>
    <w:rsid w:val="00104698"/>
    <w:rsid w:val="00104832"/>
    <w:rsid w:val="00104A33"/>
    <w:rsid w:val="0010651B"/>
    <w:rsid w:val="00106703"/>
    <w:rsid w:val="001069D7"/>
    <w:rsid w:val="00106C73"/>
    <w:rsid w:val="00110A51"/>
    <w:rsid w:val="00111915"/>
    <w:rsid w:val="001123E6"/>
    <w:rsid w:val="00112BFE"/>
    <w:rsid w:val="0011372B"/>
    <w:rsid w:val="001140E9"/>
    <w:rsid w:val="00114FA7"/>
    <w:rsid w:val="00115704"/>
    <w:rsid w:val="00115A93"/>
    <w:rsid w:val="00115EB6"/>
    <w:rsid w:val="00115FBE"/>
    <w:rsid w:val="0011691A"/>
    <w:rsid w:val="00116FE7"/>
    <w:rsid w:val="00117621"/>
    <w:rsid w:val="00117729"/>
    <w:rsid w:val="00117A15"/>
    <w:rsid w:val="001208DA"/>
    <w:rsid w:val="00121571"/>
    <w:rsid w:val="00121B41"/>
    <w:rsid w:val="00122079"/>
    <w:rsid w:val="00123A28"/>
    <w:rsid w:val="00124240"/>
    <w:rsid w:val="001246B0"/>
    <w:rsid w:val="00125668"/>
    <w:rsid w:val="00125C47"/>
    <w:rsid w:val="0012742C"/>
    <w:rsid w:val="001274E3"/>
    <w:rsid w:val="0012778A"/>
    <w:rsid w:val="00127848"/>
    <w:rsid w:val="0013023C"/>
    <w:rsid w:val="00130599"/>
    <w:rsid w:val="00130CFA"/>
    <w:rsid w:val="001313F2"/>
    <w:rsid w:val="0013161A"/>
    <w:rsid w:val="0013251F"/>
    <w:rsid w:val="00132A15"/>
    <w:rsid w:val="00133724"/>
    <w:rsid w:val="00133792"/>
    <w:rsid w:val="00133B39"/>
    <w:rsid w:val="00134126"/>
    <w:rsid w:val="001347D8"/>
    <w:rsid w:val="00134D88"/>
    <w:rsid w:val="0013592F"/>
    <w:rsid w:val="001359E9"/>
    <w:rsid w:val="00135F67"/>
    <w:rsid w:val="001371BB"/>
    <w:rsid w:val="00141E46"/>
    <w:rsid w:val="00142874"/>
    <w:rsid w:val="001446AA"/>
    <w:rsid w:val="001454B0"/>
    <w:rsid w:val="001458F9"/>
    <w:rsid w:val="00146025"/>
    <w:rsid w:val="001478BD"/>
    <w:rsid w:val="00150BBB"/>
    <w:rsid w:val="0015105C"/>
    <w:rsid w:val="001513DB"/>
    <w:rsid w:val="00151F1D"/>
    <w:rsid w:val="00152E3A"/>
    <w:rsid w:val="00153411"/>
    <w:rsid w:val="00153FB7"/>
    <w:rsid w:val="001542F5"/>
    <w:rsid w:val="00155111"/>
    <w:rsid w:val="001556FD"/>
    <w:rsid w:val="00156B24"/>
    <w:rsid w:val="00156E46"/>
    <w:rsid w:val="001575E1"/>
    <w:rsid w:val="00157B31"/>
    <w:rsid w:val="00161DEC"/>
    <w:rsid w:val="00162D2D"/>
    <w:rsid w:val="00163584"/>
    <w:rsid w:val="001635BC"/>
    <w:rsid w:val="001639AC"/>
    <w:rsid w:val="001641EA"/>
    <w:rsid w:val="001649E8"/>
    <w:rsid w:val="00165979"/>
    <w:rsid w:val="001669ED"/>
    <w:rsid w:val="00167A80"/>
    <w:rsid w:val="001729AF"/>
    <w:rsid w:val="00174810"/>
    <w:rsid w:val="00175BD5"/>
    <w:rsid w:val="0018115B"/>
    <w:rsid w:val="001815A7"/>
    <w:rsid w:val="0018254E"/>
    <w:rsid w:val="0018294B"/>
    <w:rsid w:val="00182B87"/>
    <w:rsid w:val="001838BA"/>
    <w:rsid w:val="001839BC"/>
    <w:rsid w:val="00190D0E"/>
    <w:rsid w:val="00191690"/>
    <w:rsid w:val="001921C3"/>
    <w:rsid w:val="00192960"/>
    <w:rsid w:val="00192D95"/>
    <w:rsid w:val="00193A92"/>
    <w:rsid w:val="00194C4A"/>
    <w:rsid w:val="00195780"/>
    <w:rsid w:val="00195D53"/>
    <w:rsid w:val="0019663D"/>
    <w:rsid w:val="00196AB9"/>
    <w:rsid w:val="001977F9"/>
    <w:rsid w:val="001A17C4"/>
    <w:rsid w:val="001A23B2"/>
    <w:rsid w:val="001A29EE"/>
    <w:rsid w:val="001A322D"/>
    <w:rsid w:val="001A3595"/>
    <w:rsid w:val="001A3BE9"/>
    <w:rsid w:val="001A506E"/>
    <w:rsid w:val="001A5DEC"/>
    <w:rsid w:val="001A6163"/>
    <w:rsid w:val="001A657D"/>
    <w:rsid w:val="001B004C"/>
    <w:rsid w:val="001B0958"/>
    <w:rsid w:val="001B2BD8"/>
    <w:rsid w:val="001B2E53"/>
    <w:rsid w:val="001B3076"/>
    <w:rsid w:val="001B3C31"/>
    <w:rsid w:val="001B4A13"/>
    <w:rsid w:val="001B4E17"/>
    <w:rsid w:val="001B4EAD"/>
    <w:rsid w:val="001B502C"/>
    <w:rsid w:val="001B77CA"/>
    <w:rsid w:val="001C2305"/>
    <w:rsid w:val="001C36BD"/>
    <w:rsid w:val="001C6931"/>
    <w:rsid w:val="001D0004"/>
    <w:rsid w:val="001D0CC0"/>
    <w:rsid w:val="001D16AD"/>
    <w:rsid w:val="001D1DD4"/>
    <w:rsid w:val="001D3E78"/>
    <w:rsid w:val="001D4342"/>
    <w:rsid w:val="001D5B4B"/>
    <w:rsid w:val="001D5D5E"/>
    <w:rsid w:val="001D6F07"/>
    <w:rsid w:val="001D6F45"/>
    <w:rsid w:val="001D749E"/>
    <w:rsid w:val="001D7C3E"/>
    <w:rsid w:val="001E40FC"/>
    <w:rsid w:val="001E4CF0"/>
    <w:rsid w:val="001E538E"/>
    <w:rsid w:val="001E708D"/>
    <w:rsid w:val="001E722C"/>
    <w:rsid w:val="001E7D54"/>
    <w:rsid w:val="001F152B"/>
    <w:rsid w:val="001F2B64"/>
    <w:rsid w:val="001F32F9"/>
    <w:rsid w:val="001F6633"/>
    <w:rsid w:val="001F7CB9"/>
    <w:rsid w:val="00200776"/>
    <w:rsid w:val="002008F0"/>
    <w:rsid w:val="00200BAA"/>
    <w:rsid w:val="00200FCA"/>
    <w:rsid w:val="00201193"/>
    <w:rsid w:val="002011DF"/>
    <w:rsid w:val="00201292"/>
    <w:rsid w:val="002034A5"/>
    <w:rsid w:val="00203944"/>
    <w:rsid w:val="00203DF2"/>
    <w:rsid w:val="002040FB"/>
    <w:rsid w:val="00204125"/>
    <w:rsid w:val="002044D2"/>
    <w:rsid w:val="00204C92"/>
    <w:rsid w:val="00204F79"/>
    <w:rsid w:val="00205FCC"/>
    <w:rsid w:val="00206331"/>
    <w:rsid w:val="002073E4"/>
    <w:rsid w:val="0021121B"/>
    <w:rsid w:val="002119AD"/>
    <w:rsid w:val="002119D6"/>
    <w:rsid w:val="00212771"/>
    <w:rsid w:val="00213367"/>
    <w:rsid w:val="00213C8C"/>
    <w:rsid w:val="0021418C"/>
    <w:rsid w:val="00214CF0"/>
    <w:rsid w:val="002165F2"/>
    <w:rsid w:val="00216CA4"/>
    <w:rsid w:val="002174A2"/>
    <w:rsid w:val="00220A4B"/>
    <w:rsid w:val="002212FE"/>
    <w:rsid w:val="00222755"/>
    <w:rsid w:val="002239E9"/>
    <w:rsid w:val="002248FE"/>
    <w:rsid w:val="00224DBB"/>
    <w:rsid w:val="00225665"/>
    <w:rsid w:val="0022723A"/>
    <w:rsid w:val="0022770D"/>
    <w:rsid w:val="0023015D"/>
    <w:rsid w:val="002304FC"/>
    <w:rsid w:val="0023121E"/>
    <w:rsid w:val="0023269E"/>
    <w:rsid w:val="00232793"/>
    <w:rsid w:val="00233178"/>
    <w:rsid w:val="002335BF"/>
    <w:rsid w:val="00233A52"/>
    <w:rsid w:val="002344D4"/>
    <w:rsid w:val="00234568"/>
    <w:rsid w:val="00235001"/>
    <w:rsid w:val="002353C5"/>
    <w:rsid w:val="002364AE"/>
    <w:rsid w:val="002367AC"/>
    <w:rsid w:val="0024032A"/>
    <w:rsid w:val="00240D62"/>
    <w:rsid w:val="00241278"/>
    <w:rsid w:val="0024154D"/>
    <w:rsid w:val="00241D84"/>
    <w:rsid w:val="00241E9B"/>
    <w:rsid w:val="0024211C"/>
    <w:rsid w:val="0024347E"/>
    <w:rsid w:val="0024371A"/>
    <w:rsid w:val="00244239"/>
    <w:rsid w:val="00245D22"/>
    <w:rsid w:val="00246D5A"/>
    <w:rsid w:val="002504B0"/>
    <w:rsid w:val="00251236"/>
    <w:rsid w:val="00252390"/>
    <w:rsid w:val="0025322A"/>
    <w:rsid w:val="00253CA0"/>
    <w:rsid w:val="00254706"/>
    <w:rsid w:val="00254CB9"/>
    <w:rsid w:val="0025558D"/>
    <w:rsid w:val="00257018"/>
    <w:rsid w:val="00257B6B"/>
    <w:rsid w:val="00261795"/>
    <w:rsid w:val="002621CA"/>
    <w:rsid w:val="00262F24"/>
    <w:rsid w:val="002636BF"/>
    <w:rsid w:val="0026416D"/>
    <w:rsid w:val="00265484"/>
    <w:rsid w:val="00265671"/>
    <w:rsid w:val="0026716F"/>
    <w:rsid w:val="0026790C"/>
    <w:rsid w:val="00270301"/>
    <w:rsid w:val="00272FC2"/>
    <w:rsid w:val="002737CA"/>
    <w:rsid w:val="00275374"/>
    <w:rsid w:val="00276605"/>
    <w:rsid w:val="00277270"/>
    <w:rsid w:val="002801FD"/>
    <w:rsid w:val="0028076B"/>
    <w:rsid w:val="0028249E"/>
    <w:rsid w:val="00284EB9"/>
    <w:rsid w:val="002852AB"/>
    <w:rsid w:val="0028618D"/>
    <w:rsid w:val="0028729B"/>
    <w:rsid w:val="002901D6"/>
    <w:rsid w:val="00290B46"/>
    <w:rsid w:val="002916FA"/>
    <w:rsid w:val="002933E3"/>
    <w:rsid w:val="00293E38"/>
    <w:rsid w:val="00294329"/>
    <w:rsid w:val="00294385"/>
    <w:rsid w:val="002955D5"/>
    <w:rsid w:val="0029570E"/>
    <w:rsid w:val="00295FA6"/>
    <w:rsid w:val="002979AB"/>
    <w:rsid w:val="00297B47"/>
    <w:rsid w:val="002A0591"/>
    <w:rsid w:val="002A1A28"/>
    <w:rsid w:val="002A22D8"/>
    <w:rsid w:val="002A30E1"/>
    <w:rsid w:val="002A47B7"/>
    <w:rsid w:val="002A6215"/>
    <w:rsid w:val="002B0597"/>
    <w:rsid w:val="002B1473"/>
    <w:rsid w:val="002B1882"/>
    <w:rsid w:val="002B2109"/>
    <w:rsid w:val="002B4529"/>
    <w:rsid w:val="002B467F"/>
    <w:rsid w:val="002B4A64"/>
    <w:rsid w:val="002B535B"/>
    <w:rsid w:val="002B5E5C"/>
    <w:rsid w:val="002B6173"/>
    <w:rsid w:val="002C0074"/>
    <w:rsid w:val="002C02D2"/>
    <w:rsid w:val="002C0503"/>
    <w:rsid w:val="002C0C22"/>
    <w:rsid w:val="002C1054"/>
    <w:rsid w:val="002C3801"/>
    <w:rsid w:val="002C5DEC"/>
    <w:rsid w:val="002C5E59"/>
    <w:rsid w:val="002C6F0E"/>
    <w:rsid w:val="002D0414"/>
    <w:rsid w:val="002D0430"/>
    <w:rsid w:val="002D0D08"/>
    <w:rsid w:val="002D1303"/>
    <w:rsid w:val="002D1373"/>
    <w:rsid w:val="002D2E74"/>
    <w:rsid w:val="002D30B1"/>
    <w:rsid w:val="002D3160"/>
    <w:rsid w:val="002D3D22"/>
    <w:rsid w:val="002D64C2"/>
    <w:rsid w:val="002E02ED"/>
    <w:rsid w:val="002E0902"/>
    <w:rsid w:val="002E1616"/>
    <w:rsid w:val="002E1C0D"/>
    <w:rsid w:val="002E26E8"/>
    <w:rsid w:val="002E2B32"/>
    <w:rsid w:val="002E4392"/>
    <w:rsid w:val="002E50E5"/>
    <w:rsid w:val="002F03B9"/>
    <w:rsid w:val="002F0782"/>
    <w:rsid w:val="002F138A"/>
    <w:rsid w:val="002F1BA5"/>
    <w:rsid w:val="002F2438"/>
    <w:rsid w:val="002F38BE"/>
    <w:rsid w:val="002F5270"/>
    <w:rsid w:val="002F5624"/>
    <w:rsid w:val="002F615E"/>
    <w:rsid w:val="002F6DC2"/>
    <w:rsid w:val="002F7AF0"/>
    <w:rsid w:val="002F7F5D"/>
    <w:rsid w:val="00300EB6"/>
    <w:rsid w:val="00301677"/>
    <w:rsid w:val="003023A3"/>
    <w:rsid w:val="003038B4"/>
    <w:rsid w:val="00304314"/>
    <w:rsid w:val="00304E22"/>
    <w:rsid w:val="0030522A"/>
    <w:rsid w:val="0030533F"/>
    <w:rsid w:val="00305EC6"/>
    <w:rsid w:val="00306911"/>
    <w:rsid w:val="00306B3E"/>
    <w:rsid w:val="00306E2C"/>
    <w:rsid w:val="00306FFF"/>
    <w:rsid w:val="0030706C"/>
    <w:rsid w:val="003076CA"/>
    <w:rsid w:val="003078CB"/>
    <w:rsid w:val="003103D0"/>
    <w:rsid w:val="00310C92"/>
    <w:rsid w:val="00311113"/>
    <w:rsid w:val="003122C4"/>
    <w:rsid w:val="0031330E"/>
    <w:rsid w:val="0031380C"/>
    <w:rsid w:val="00313A28"/>
    <w:rsid w:val="00313B87"/>
    <w:rsid w:val="00313E21"/>
    <w:rsid w:val="0031447F"/>
    <w:rsid w:val="003146E3"/>
    <w:rsid w:val="00314BB9"/>
    <w:rsid w:val="00314E2A"/>
    <w:rsid w:val="0031590A"/>
    <w:rsid w:val="003176B2"/>
    <w:rsid w:val="003179B4"/>
    <w:rsid w:val="0032077C"/>
    <w:rsid w:val="00321C91"/>
    <w:rsid w:val="0032290F"/>
    <w:rsid w:val="00322B3B"/>
    <w:rsid w:val="00324991"/>
    <w:rsid w:val="00331305"/>
    <w:rsid w:val="00331414"/>
    <w:rsid w:val="003329B2"/>
    <w:rsid w:val="00333400"/>
    <w:rsid w:val="003336AD"/>
    <w:rsid w:val="00333762"/>
    <w:rsid w:val="00334DAB"/>
    <w:rsid w:val="00335F17"/>
    <w:rsid w:val="00336C86"/>
    <w:rsid w:val="0034126E"/>
    <w:rsid w:val="003412D5"/>
    <w:rsid w:val="0034156B"/>
    <w:rsid w:val="003422B4"/>
    <w:rsid w:val="0034356D"/>
    <w:rsid w:val="00343DFE"/>
    <w:rsid w:val="00343F34"/>
    <w:rsid w:val="00343F93"/>
    <w:rsid w:val="0034491E"/>
    <w:rsid w:val="00345F15"/>
    <w:rsid w:val="00346243"/>
    <w:rsid w:val="003464F4"/>
    <w:rsid w:val="00347B49"/>
    <w:rsid w:val="00350648"/>
    <w:rsid w:val="0035085E"/>
    <w:rsid w:val="00350945"/>
    <w:rsid w:val="00350BDB"/>
    <w:rsid w:val="00350FAE"/>
    <w:rsid w:val="00352394"/>
    <w:rsid w:val="00352725"/>
    <w:rsid w:val="00352B60"/>
    <w:rsid w:val="00352FFD"/>
    <w:rsid w:val="00354B8A"/>
    <w:rsid w:val="003571D0"/>
    <w:rsid w:val="00357CE4"/>
    <w:rsid w:val="003605A6"/>
    <w:rsid w:val="00360D4A"/>
    <w:rsid w:val="003619A3"/>
    <w:rsid w:val="00362800"/>
    <w:rsid w:val="00362978"/>
    <w:rsid w:val="00365D5C"/>
    <w:rsid w:val="003665CA"/>
    <w:rsid w:val="00366622"/>
    <w:rsid w:val="00370E46"/>
    <w:rsid w:val="00371E57"/>
    <w:rsid w:val="00372993"/>
    <w:rsid w:val="0037537C"/>
    <w:rsid w:val="00375C57"/>
    <w:rsid w:val="0037642A"/>
    <w:rsid w:val="0038069B"/>
    <w:rsid w:val="00381181"/>
    <w:rsid w:val="00381907"/>
    <w:rsid w:val="0038250A"/>
    <w:rsid w:val="003842D1"/>
    <w:rsid w:val="00385277"/>
    <w:rsid w:val="0038535F"/>
    <w:rsid w:val="00385DBC"/>
    <w:rsid w:val="00386391"/>
    <w:rsid w:val="00386402"/>
    <w:rsid w:val="00387DCF"/>
    <w:rsid w:val="00390B97"/>
    <w:rsid w:val="00390E08"/>
    <w:rsid w:val="0039139F"/>
    <w:rsid w:val="0039151C"/>
    <w:rsid w:val="00391A0E"/>
    <w:rsid w:val="003921A8"/>
    <w:rsid w:val="003929F5"/>
    <w:rsid w:val="003937A9"/>
    <w:rsid w:val="0039467F"/>
    <w:rsid w:val="003958E3"/>
    <w:rsid w:val="00395A13"/>
    <w:rsid w:val="00396B85"/>
    <w:rsid w:val="00396C5C"/>
    <w:rsid w:val="00396F62"/>
    <w:rsid w:val="00397566"/>
    <w:rsid w:val="00397DB4"/>
    <w:rsid w:val="00397E88"/>
    <w:rsid w:val="003A1145"/>
    <w:rsid w:val="003A20A7"/>
    <w:rsid w:val="003A2D20"/>
    <w:rsid w:val="003A35AF"/>
    <w:rsid w:val="003A4400"/>
    <w:rsid w:val="003A5B46"/>
    <w:rsid w:val="003A60B4"/>
    <w:rsid w:val="003B10C3"/>
    <w:rsid w:val="003B16EC"/>
    <w:rsid w:val="003B1E42"/>
    <w:rsid w:val="003B2025"/>
    <w:rsid w:val="003B2BBC"/>
    <w:rsid w:val="003B3518"/>
    <w:rsid w:val="003B37D1"/>
    <w:rsid w:val="003B3902"/>
    <w:rsid w:val="003B47DB"/>
    <w:rsid w:val="003B4B96"/>
    <w:rsid w:val="003B5ED9"/>
    <w:rsid w:val="003C0ACE"/>
    <w:rsid w:val="003C3EF2"/>
    <w:rsid w:val="003C4738"/>
    <w:rsid w:val="003C4800"/>
    <w:rsid w:val="003C5054"/>
    <w:rsid w:val="003C597F"/>
    <w:rsid w:val="003C5D2D"/>
    <w:rsid w:val="003C5D87"/>
    <w:rsid w:val="003C6AD2"/>
    <w:rsid w:val="003C76E9"/>
    <w:rsid w:val="003D006F"/>
    <w:rsid w:val="003D0143"/>
    <w:rsid w:val="003D1FB6"/>
    <w:rsid w:val="003D3725"/>
    <w:rsid w:val="003D406E"/>
    <w:rsid w:val="003D42AD"/>
    <w:rsid w:val="003D455B"/>
    <w:rsid w:val="003D4A79"/>
    <w:rsid w:val="003D589A"/>
    <w:rsid w:val="003D7826"/>
    <w:rsid w:val="003D7ACC"/>
    <w:rsid w:val="003E0DB6"/>
    <w:rsid w:val="003E22AA"/>
    <w:rsid w:val="003E232C"/>
    <w:rsid w:val="003E2EDA"/>
    <w:rsid w:val="003E4AC7"/>
    <w:rsid w:val="003E4B5B"/>
    <w:rsid w:val="003E5B28"/>
    <w:rsid w:val="003E5CB8"/>
    <w:rsid w:val="003E5D0E"/>
    <w:rsid w:val="003F005D"/>
    <w:rsid w:val="003F0B38"/>
    <w:rsid w:val="003F169A"/>
    <w:rsid w:val="003F1CC1"/>
    <w:rsid w:val="003F26FC"/>
    <w:rsid w:val="003F3BC2"/>
    <w:rsid w:val="003F4264"/>
    <w:rsid w:val="003F46F6"/>
    <w:rsid w:val="003F5773"/>
    <w:rsid w:val="003F68F5"/>
    <w:rsid w:val="00401385"/>
    <w:rsid w:val="004057F6"/>
    <w:rsid w:val="0040722E"/>
    <w:rsid w:val="0040745D"/>
    <w:rsid w:val="0041021A"/>
    <w:rsid w:val="004108D6"/>
    <w:rsid w:val="00410E54"/>
    <w:rsid w:val="004138D8"/>
    <w:rsid w:val="00413AE1"/>
    <w:rsid w:val="00413DAE"/>
    <w:rsid w:val="00415AE4"/>
    <w:rsid w:val="00416078"/>
    <w:rsid w:val="00417F1D"/>
    <w:rsid w:val="00423CEA"/>
    <w:rsid w:val="00424FB8"/>
    <w:rsid w:val="00425D34"/>
    <w:rsid w:val="00425FA7"/>
    <w:rsid w:val="00430362"/>
    <w:rsid w:val="00431ABA"/>
    <w:rsid w:val="00431CCF"/>
    <w:rsid w:val="00433A7E"/>
    <w:rsid w:val="00434643"/>
    <w:rsid w:val="0043646B"/>
    <w:rsid w:val="004375FC"/>
    <w:rsid w:val="00437731"/>
    <w:rsid w:val="00437F6A"/>
    <w:rsid w:val="00437FA6"/>
    <w:rsid w:val="0044094F"/>
    <w:rsid w:val="004424F0"/>
    <w:rsid w:val="00442617"/>
    <w:rsid w:val="00442EFB"/>
    <w:rsid w:val="00444278"/>
    <w:rsid w:val="00446BAF"/>
    <w:rsid w:val="00446BD6"/>
    <w:rsid w:val="00446DF1"/>
    <w:rsid w:val="00446EFC"/>
    <w:rsid w:val="00447CD1"/>
    <w:rsid w:val="00450B04"/>
    <w:rsid w:val="00450C2B"/>
    <w:rsid w:val="00451322"/>
    <w:rsid w:val="00451EF7"/>
    <w:rsid w:val="00451F5E"/>
    <w:rsid w:val="004529DC"/>
    <w:rsid w:val="00453464"/>
    <w:rsid w:val="00454F35"/>
    <w:rsid w:val="0045528F"/>
    <w:rsid w:val="00455A68"/>
    <w:rsid w:val="004567E3"/>
    <w:rsid w:val="00456B9B"/>
    <w:rsid w:val="0045749D"/>
    <w:rsid w:val="00457D8C"/>
    <w:rsid w:val="00457FD7"/>
    <w:rsid w:val="0046028E"/>
    <w:rsid w:val="0046045E"/>
    <w:rsid w:val="00460719"/>
    <w:rsid w:val="00461BC1"/>
    <w:rsid w:val="00461FA7"/>
    <w:rsid w:val="0046293D"/>
    <w:rsid w:val="004636F1"/>
    <w:rsid w:val="00465AC3"/>
    <w:rsid w:val="00470DD5"/>
    <w:rsid w:val="00471BE9"/>
    <w:rsid w:val="00472884"/>
    <w:rsid w:val="0047296A"/>
    <w:rsid w:val="00472DDA"/>
    <w:rsid w:val="0047360A"/>
    <w:rsid w:val="004736EB"/>
    <w:rsid w:val="00473F1F"/>
    <w:rsid w:val="00474516"/>
    <w:rsid w:val="00475961"/>
    <w:rsid w:val="00475A14"/>
    <w:rsid w:val="004775DC"/>
    <w:rsid w:val="00477D4B"/>
    <w:rsid w:val="00477FD0"/>
    <w:rsid w:val="004811DA"/>
    <w:rsid w:val="00482ACC"/>
    <w:rsid w:val="00484355"/>
    <w:rsid w:val="00485873"/>
    <w:rsid w:val="004906CC"/>
    <w:rsid w:val="00491B10"/>
    <w:rsid w:val="004925D0"/>
    <w:rsid w:val="004933A0"/>
    <w:rsid w:val="00493737"/>
    <w:rsid w:val="004948A5"/>
    <w:rsid w:val="00496705"/>
    <w:rsid w:val="004A2744"/>
    <w:rsid w:val="004A31C9"/>
    <w:rsid w:val="004A32E1"/>
    <w:rsid w:val="004A3F3F"/>
    <w:rsid w:val="004A5275"/>
    <w:rsid w:val="004A5F15"/>
    <w:rsid w:val="004A6099"/>
    <w:rsid w:val="004A61C6"/>
    <w:rsid w:val="004A6DD6"/>
    <w:rsid w:val="004A7F77"/>
    <w:rsid w:val="004B099C"/>
    <w:rsid w:val="004B14B8"/>
    <w:rsid w:val="004B2309"/>
    <w:rsid w:val="004B4CBA"/>
    <w:rsid w:val="004B57E8"/>
    <w:rsid w:val="004B6131"/>
    <w:rsid w:val="004B6A97"/>
    <w:rsid w:val="004C00E4"/>
    <w:rsid w:val="004C06CC"/>
    <w:rsid w:val="004C091C"/>
    <w:rsid w:val="004C1623"/>
    <w:rsid w:val="004C1889"/>
    <w:rsid w:val="004C2C99"/>
    <w:rsid w:val="004C53F6"/>
    <w:rsid w:val="004C73D6"/>
    <w:rsid w:val="004D0814"/>
    <w:rsid w:val="004D082B"/>
    <w:rsid w:val="004D0C29"/>
    <w:rsid w:val="004D0F3B"/>
    <w:rsid w:val="004D205A"/>
    <w:rsid w:val="004D2270"/>
    <w:rsid w:val="004D4AA7"/>
    <w:rsid w:val="004D4CB9"/>
    <w:rsid w:val="004D56E0"/>
    <w:rsid w:val="004D663A"/>
    <w:rsid w:val="004D6D10"/>
    <w:rsid w:val="004E033C"/>
    <w:rsid w:val="004E2B46"/>
    <w:rsid w:val="004E3641"/>
    <w:rsid w:val="004E4120"/>
    <w:rsid w:val="004E4630"/>
    <w:rsid w:val="004E47CD"/>
    <w:rsid w:val="004E4AF1"/>
    <w:rsid w:val="004E5F5B"/>
    <w:rsid w:val="004E6713"/>
    <w:rsid w:val="004E78F5"/>
    <w:rsid w:val="004E7CCD"/>
    <w:rsid w:val="004F0315"/>
    <w:rsid w:val="004F053B"/>
    <w:rsid w:val="004F0B94"/>
    <w:rsid w:val="004F24D1"/>
    <w:rsid w:val="004F2B87"/>
    <w:rsid w:val="004F2C20"/>
    <w:rsid w:val="004F387A"/>
    <w:rsid w:val="004F45FD"/>
    <w:rsid w:val="004F5708"/>
    <w:rsid w:val="004F59B7"/>
    <w:rsid w:val="004F6082"/>
    <w:rsid w:val="004F60F5"/>
    <w:rsid w:val="004F79D7"/>
    <w:rsid w:val="00500A37"/>
    <w:rsid w:val="0050176C"/>
    <w:rsid w:val="00501D06"/>
    <w:rsid w:val="00502CC8"/>
    <w:rsid w:val="00504B7C"/>
    <w:rsid w:val="0050565D"/>
    <w:rsid w:val="00505F14"/>
    <w:rsid w:val="0050688E"/>
    <w:rsid w:val="00506DFF"/>
    <w:rsid w:val="00510879"/>
    <w:rsid w:val="00510CC8"/>
    <w:rsid w:val="00510E92"/>
    <w:rsid w:val="00512686"/>
    <w:rsid w:val="00512C0C"/>
    <w:rsid w:val="00514317"/>
    <w:rsid w:val="00514545"/>
    <w:rsid w:val="005148BE"/>
    <w:rsid w:val="0051600F"/>
    <w:rsid w:val="005171CD"/>
    <w:rsid w:val="0051771F"/>
    <w:rsid w:val="005200F8"/>
    <w:rsid w:val="00520B71"/>
    <w:rsid w:val="00520E5C"/>
    <w:rsid w:val="00521682"/>
    <w:rsid w:val="00521E90"/>
    <w:rsid w:val="00521EC4"/>
    <w:rsid w:val="005239FE"/>
    <w:rsid w:val="0052453B"/>
    <w:rsid w:val="005249C3"/>
    <w:rsid w:val="00525BEB"/>
    <w:rsid w:val="00526298"/>
    <w:rsid w:val="00532713"/>
    <w:rsid w:val="00532A01"/>
    <w:rsid w:val="00532A2D"/>
    <w:rsid w:val="00533387"/>
    <w:rsid w:val="005356A2"/>
    <w:rsid w:val="00535F6D"/>
    <w:rsid w:val="005360A6"/>
    <w:rsid w:val="005405F7"/>
    <w:rsid w:val="0054111E"/>
    <w:rsid w:val="0054133A"/>
    <w:rsid w:val="00541B58"/>
    <w:rsid w:val="00542021"/>
    <w:rsid w:val="00543F3A"/>
    <w:rsid w:val="005440FE"/>
    <w:rsid w:val="00544769"/>
    <w:rsid w:val="00544BA6"/>
    <w:rsid w:val="005451B0"/>
    <w:rsid w:val="00550039"/>
    <w:rsid w:val="0055061F"/>
    <w:rsid w:val="00550650"/>
    <w:rsid w:val="00551257"/>
    <w:rsid w:val="00551303"/>
    <w:rsid w:val="0055213B"/>
    <w:rsid w:val="005522D8"/>
    <w:rsid w:val="0055553C"/>
    <w:rsid w:val="00555A66"/>
    <w:rsid w:val="00555F01"/>
    <w:rsid w:val="0056006A"/>
    <w:rsid w:val="00561DAF"/>
    <w:rsid w:val="005625BC"/>
    <w:rsid w:val="0056522C"/>
    <w:rsid w:val="00565436"/>
    <w:rsid w:val="005671AD"/>
    <w:rsid w:val="00570469"/>
    <w:rsid w:val="00570592"/>
    <w:rsid w:val="005707E8"/>
    <w:rsid w:val="00570D2C"/>
    <w:rsid w:val="00572DE9"/>
    <w:rsid w:val="00573468"/>
    <w:rsid w:val="00574235"/>
    <w:rsid w:val="0057461D"/>
    <w:rsid w:val="00575763"/>
    <w:rsid w:val="00575D08"/>
    <w:rsid w:val="005765F2"/>
    <w:rsid w:val="00581C34"/>
    <w:rsid w:val="00582539"/>
    <w:rsid w:val="00582DBB"/>
    <w:rsid w:val="00584C1D"/>
    <w:rsid w:val="00584F47"/>
    <w:rsid w:val="005861C0"/>
    <w:rsid w:val="005869F5"/>
    <w:rsid w:val="00586AEB"/>
    <w:rsid w:val="00586BB2"/>
    <w:rsid w:val="00590690"/>
    <w:rsid w:val="00591351"/>
    <w:rsid w:val="00591D6C"/>
    <w:rsid w:val="00592120"/>
    <w:rsid w:val="0059219B"/>
    <w:rsid w:val="005921A5"/>
    <w:rsid w:val="005925E2"/>
    <w:rsid w:val="00592DC9"/>
    <w:rsid w:val="00593391"/>
    <w:rsid w:val="0059373F"/>
    <w:rsid w:val="00594800"/>
    <w:rsid w:val="00594DEA"/>
    <w:rsid w:val="00594F8C"/>
    <w:rsid w:val="005950CF"/>
    <w:rsid w:val="0059542D"/>
    <w:rsid w:val="00595476"/>
    <w:rsid w:val="00595977"/>
    <w:rsid w:val="00596DE2"/>
    <w:rsid w:val="005971E4"/>
    <w:rsid w:val="00597A1E"/>
    <w:rsid w:val="005A07B0"/>
    <w:rsid w:val="005A1C69"/>
    <w:rsid w:val="005A2805"/>
    <w:rsid w:val="005A29F4"/>
    <w:rsid w:val="005A3251"/>
    <w:rsid w:val="005A3760"/>
    <w:rsid w:val="005A3941"/>
    <w:rsid w:val="005A6368"/>
    <w:rsid w:val="005B0114"/>
    <w:rsid w:val="005B1CF4"/>
    <w:rsid w:val="005B2175"/>
    <w:rsid w:val="005B49CF"/>
    <w:rsid w:val="005B50D6"/>
    <w:rsid w:val="005B6521"/>
    <w:rsid w:val="005B6A73"/>
    <w:rsid w:val="005B7044"/>
    <w:rsid w:val="005B79AE"/>
    <w:rsid w:val="005C18F1"/>
    <w:rsid w:val="005C1C3D"/>
    <w:rsid w:val="005C2184"/>
    <w:rsid w:val="005C2425"/>
    <w:rsid w:val="005C260B"/>
    <w:rsid w:val="005C2922"/>
    <w:rsid w:val="005C37E8"/>
    <w:rsid w:val="005C3CE6"/>
    <w:rsid w:val="005C551F"/>
    <w:rsid w:val="005C6A14"/>
    <w:rsid w:val="005C71FB"/>
    <w:rsid w:val="005D04E9"/>
    <w:rsid w:val="005D0D65"/>
    <w:rsid w:val="005D0E76"/>
    <w:rsid w:val="005D0E8F"/>
    <w:rsid w:val="005D1077"/>
    <w:rsid w:val="005D1EF7"/>
    <w:rsid w:val="005D24CC"/>
    <w:rsid w:val="005D3AD2"/>
    <w:rsid w:val="005D6B47"/>
    <w:rsid w:val="005D7593"/>
    <w:rsid w:val="005E161D"/>
    <w:rsid w:val="005E1BA0"/>
    <w:rsid w:val="005E24CA"/>
    <w:rsid w:val="005E2F53"/>
    <w:rsid w:val="005E3139"/>
    <w:rsid w:val="005E4E19"/>
    <w:rsid w:val="005F0E17"/>
    <w:rsid w:val="005F11EC"/>
    <w:rsid w:val="005F1937"/>
    <w:rsid w:val="005F1BC6"/>
    <w:rsid w:val="005F1D5C"/>
    <w:rsid w:val="005F3166"/>
    <w:rsid w:val="005F37D4"/>
    <w:rsid w:val="005F3959"/>
    <w:rsid w:val="005F591C"/>
    <w:rsid w:val="005F5F15"/>
    <w:rsid w:val="005F6290"/>
    <w:rsid w:val="005F6955"/>
    <w:rsid w:val="00602B59"/>
    <w:rsid w:val="006044BC"/>
    <w:rsid w:val="00604BD5"/>
    <w:rsid w:val="006050E3"/>
    <w:rsid w:val="00605190"/>
    <w:rsid w:val="00605520"/>
    <w:rsid w:val="00606F5E"/>
    <w:rsid w:val="006074D4"/>
    <w:rsid w:val="00610D73"/>
    <w:rsid w:val="00611671"/>
    <w:rsid w:val="00611706"/>
    <w:rsid w:val="00612BEC"/>
    <w:rsid w:val="0061316E"/>
    <w:rsid w:val="0061389C"/>
    <w:rsid w:val="00613D4E"/>
    <w:rsid w:val="00614615"/>
    <w:rsid w:val="00615774"/>
    <w:rsid w:val="006159AD"/>
    <w:rsid w:val="00615F32"/>
    <w:rsid w:val="00616195"/>
    <w:rsid w:val="00621690"/>
    <w:rsid w:val="00624DF8"/>
    <w:rsid w:val="0062521D"/>
    <w:rsid w:val="00627D39"/>
    <w:rsid w:val="00630ABF"/>
    <w:rsid w:val="00630BBB"/>
    <w:rsid w:val="00632433"/>
    <w:rsid w:val="00633799"/>
    <w:rsid w:val="00634974"/>
    <w:rsid w:val="00634B25"/>
    <w:rsid w:val="00634E90"/>
    <w:rsid w:val="00635624"/>
    <w:rsid w:val="00635C3D"/>
    <w:rsid w:val="00641542"/>
    <w:rsid w:val="00641DE5"/>
    <w:rsid w:val="0064207F"/>
    <w:rsid w:val="00642D91"/>
    <w:rsid w:val="006433F0"/>
    <w:rsid w:val="00643DF7"/>
    <w:rsid w:val="00644D10"/>
    <w:rsid w:val="00646AA2"/>
    <w:rsid w:val="00651BD0"/>
    <w:rsid w:val="00652DE5"/>
    <w:rsid w:val="00654B90"/>
    <w:rsid w:val="00656738"/>
    <w:rsid w:val="00656B79"/>
    <w:rsid w:val="00657FE4"/>
    <w:rsid w:val="00660E41"/>
    <w:rsid w:val="0066160E"/>
    <w:rsid w:val="006617D4"/>
    <w:rsid w:val="00662E42"/>
    <w:rsid w:val="00664449"/>
    <w:rsid w:val="0066471C"/>
    <w:rsid w:val="00665643"/>
    <w:rsid w:val="00665AF4"/>
    <w:rsid w:val="00665EC9"/>
    <w:rsid w:val="00666069"/>
    <w:rsid w:val="00667C16"/>
    <w:rsid w:val="00672108"/>
    <w:rsid w:val="00672DFF"/>
    <w:rsid w:val="006743E0"/>
    <w:rsid w:val="006749D2"/>
    <w:rsid w:val="00674D76"/>
    <w:rsid w:val="0067707C"/>
    <w:rsid w:val="0068025D"/>
    <w:rsid w:val="006811EB"/>
    <w:rsid w:val="00681CA2"/>
    <w:rsid w:val="00681ECB"/>
    <w:rsid w:val="0068205C"/>
    <w:rsid w:val="00685AB8"/>
    <w:rsid w:val="00687981"/>
    <w:rsid w:val="006900A3"/>
    <w:rsid w:val="006901E6"/>
    <w:rsid w:val="00690EB8"/>
    <w:rsid w:val="00692B44"/>
    <w:rsid w:val="00694FC9"/>
    <w:rsid w:val="00694FDA"/>
    <w:rsid w:val="00695282"/>
    <w:rsid w:val="00695789"/>
    <w:rsid w:val="006959C0"/>
    <w:rsid w:val="00695CC0"/>
    <w:rsid w:val="006962BE"/>
    <w:rsid w:val="00696F37"/>
    <w:rsid w:val="00697D2D"/>
    <w:rsid w:val="006A0C73"/>
    <w:rsid w:val="006A22AB"/>
    <w:rsid w:val="006A4B98"/>
    <w:rsid w:val="006A53C4"/>
    <w:rsid w:val="006A59FE"/>
    <w:rsid w:val="006A6503"/>
    <w:rsid w:val="006A6930"/>
    <w:rsid w:val="006A715D"/>
    <w:rsid w:val="006A7195"/>
    <w:rsid w:val="006A76B2"/>
    <w:rsid w:val="006A7A8A"/>
    <w:rsid w:val="006B115E"/>
    <w:rsid w:val="006B180B"/>
    <w:rsid w:val="006B3145"/>
    <w:rsid w:val="006B46F3"/>
    <w:rsid w:val="006B5D8F"/>
    <w:rsid w:val="006B6013"/>
    <w:rsid w:val="006B6F82"/>
    <w:rsid w:val="006B7FF0"/>
    <w:rsid w:val="006C0AAD"/>
    <w:rsid w:val="006C373E"/>
    <w:rsid w:val="006C6917"/>
    <w:rsid w:val="006C6A82"/>
    <w:rsid w:val="006C7D97"/>
    <w:rsid w:val="006D0E65"/>
    <w:rsid w:val="006D120D"/>
    <w:rsid w:val="006D16F6"/>
    <w:rsid w:val="006D1D26"/>
    <w:rsid w:val="006D1E8F"/>
    <w:rsid w:val="006D2EEE"/>
    <w:rsid w:val="006D36F6"/>
    <w:rsid w:val="006D474E"/>
    <w:rsid w:val="006D60C2"/>
    <w:rsid w:val="006D7091"/>
    <w:rsid w:val="006E0B43"/>
    <w:rsid w:val="006E1152"/>
    <w:rsid w:val="006E173B"/>
    <w:rsid w:val="006E1B21"/>
    <w:rsid w:val="006E2FB8"/>
    <w:rsid w:val="006E3005"/>
    <w:rsid w:val="006E3BC6"/>
    <w:rsid w:val="006E44B6"/>
    <w:rsid w:val="006E472B"/>
    <w:rsid w:val="006E4944"/>
    <w:rsid w:val="006E6FA0"/>
    <w:rsid w:val="006E76A1"/>
    <w:rsid w:val="006E7F9D"/>
    <w:rsid w:val="006F0AA9"/>
    <w:rsid w:val="006F0C03"/>
    <w:rsid w:val="006F27FA"/>
    <w:rsid w:val="006F2FEF"/>
    <w:rsid w:val="006F4A62"/>
    <w:rsid w:val="006F50DA"/>
    <w:rsid w:val="006F55BD"/>
    <w:rsid w:val="006F5BD1"/>
    <w:rsid w:val="006F7FBF"/>
    <w:rsid w:val="00700404"/>
    <w:rsid w:val="0070084D"/>
    <w:rsid w:val="0070136F"/>
    <w:rsid w:val="007013DD"/>
    <w:rsid w:val="00703152"/>
    <w:rsid w:val="007041B3"/>
    <w:rsid w:val="0070447F"/>
    <w:rsid w:val="007048C0"/>
    <w:rsid w:val="00704CEE"/>
    <w:rsid w:val="007052D6"/>
    <w:rsid w:val="007059DF"/>
    <w:rsid w:val="00705AB9"/>
    <w:rsid w:val="00705D3D"/>
    <w:rsid w:val="00706010"/>
    <w:rsid w:val="00706994"/>
    <w:rsid w:val="007101F7"/>
    <w:rsid w:val="00711526"/>
    <w:rsid w:val="00711F80"/>
    <w:rsid w:val="007126D3"/>
    <w:rsid w:val="00713C4F"/>
    <w:rsid w:val="0071540B"/>
    <w:rsid w:val="007206E5"/>
    <w:rsid w:val="007219B4"/>
    <w:rsid w:val="00722692"/>
    <w:rsid w:val="00722A7F"/>
    <w:rsid w:val="0072400C"/>
    <w:rsid w:val="00724D18"/>
    <w:rsid w:val="00725210"/>
    <w:rsid w:val="007254CB"/>
    <w:rsid w:val="007258A5"/>
    <w:rsid w:val="00726DC9"/>
    <w:rsid w:val="00727113"/>
    <w:rsid w:val="00727196"/>
    <w:rsid w:val="007271D1"/>
    <w:rsid w:val="00727876"/>
    <w:rsid w:val="0073146C"/>
    <w:rsid w:val="00732F4D"/>
    <w:rsid w:val="00733C50"/>
    <w:rsid w:val="0073531C"/>
    <w:rsid w:val="00735B85"/>
    <w:rsid w:val="00737553"/>
    <w:rsid w:val="007377D4"/>
    <w:rsid w:val="007408EC"/>
    <w:rsid w:val="00740F32"/>
    <w:rsid w:val="00741E86"/>
    <w:rsid w:val="0074398E"/>
    <w:rsid w:val="0074424A"/>
    <w:rsid w:val="00744CE9"/>
    <w:rsid w:val="0074552D"/>
    <w:rsid w:val="00745A19"/>
    <w:rsid w:val="00746124"/>
    <w:rsid w:val="0074690A"/>
    <w:rsid w:val="0074707A"/>
    <w:rsid w:val="00747A90"/>
    <w:rsid w:val="00750988"/>
    <w:rsid w:val="00750AEC"/>
    <w:rsid w:val="007510B8"/>
    <w:rsid w:val="007513A6"/>
    <w:rsid w:val="007515A9"/>
    <w:rsid w:val="0075415B"/>
    <w:rsid w:val="007579D1"/>
    <w:rsid w:val="00760091"/>
    <w:rsid w:val="007602D8"/>
    <w:rsid w:val="0076077D"/>
    <w:rsid w:val="00760E74"/>
    <w:rsid w:val="00761D6D"/>
    <w:rsid w:val="007627CB"/>
    <w:rsid w:val="007630BC"/>
    <w:rsid w:val="007631D1"/>
    <w:rsid w:val="00764770"/>
    <w:rsid w:val="00764DC5"/>
    <w:rsid w:val="0076556B"/>
    <w:rsid w:val="007657FF"/>
    <w:rsid w:val="00765A01"/>
    <w:rsid w:val="00765A46"/>
    <w:rsid w:val="00766529"/>
    <w:rsid w:val="007710E6"/>
    <w:rsid w:val="00771425"/>
    <w:rsid w:val="00773584"/>
    <w:rsid w:val="007738F5"/>
    <w:rsid w:val="007751E4"/>
    <w:rsid w:val="00775460"/>
    <w:rsid w:val="007758B4"/>
    <w:rsid w:val="00775A7B"/>
    <w:rsid w:val="00775FAD"/>
    <w:rsid w:val="00777522"/>
    <w:rsid w:val="007775BA"/>
    <w:rsid w:val="00780144"/>
    <w:rsid w:val="007803B8"/>
    <w:rsid w:val="00780E6D"/>
    <w:rsid w:val="0078169B"/>
    <w:rsid w:val="0078369D"/>
    <w:rsid w:val="00784C62"/>
    <w:rsid w:val="00790D7B"/>
    <w:rsid w:val="00791342"/>
    <w:rsid w:val="007921EA"/>
    <w:rsid w:val="00792A1A"/>
    <w:rsid w:val="00793A13"/>
    <w:rsid w:val="007944F4"/>
    <w:rsid w:val="007954AC"/>
    <w:rsid w:val="007956EB"/>
    <w:rsid w:val="00795D22"/>
    <w:rsid w:val="007963B3"/>
    <w:rsid w:val="007964B9"/>
    <w:rsid w:val="00796769"/>
    <w:rsid w:val="0079678A"/>
    <w:rsid w:val="007973C5"/>
    <w:rsid w:val="007A0022"/>
    <w:rsid w:val="007A0211"/>
    <w:rsid w:val="007A0627"/>
    <w:rsid w:val="007A192C"/>
    <w:rsid w:val="007A21BE"/>
    <w:rsid w:val="007A2CFB"/>
    <w:rsid w:val="007A33D8"/>
    <w:rsid w:val="007A39A5"/>
    <w:rsid w:val="007A459C"/>
    <w:rsid w:val="007A664E"/>
    <w:rsid w:val="007A7FDD"/>
    <w:rsid w:val="007B1304"/>
    <w:rsid w:val="007B1906"/>
    <w:rsid w:val="007B20C9"/>
    <w:rsid w:val="007B4948"/>
    <w:rsid w:val="007B514B"/>
    <w:rsid w:val="007B65B1"/>
    <w:rsid w:val="007B725E"/>
    <w:rsid w:val="007C04DE"/>
    <w:rsid w:val="007C1542"/>
    <w:rsid w:val="007C2500"/>
    <w:rsid w:val="007C274B"/>
    <w:rsid w:val="007C4111"/>
    <w:rsid w:val="007C422E"/>
    <w:rsid w:val="007C5BDD"/>
    <w:rsid w:val="007D0535"/>
    <w:rsid w:val="007D0D59"/>
    <w:rsid w:val="007D1107"/>
    <w:rsid w:val="007D1134"/>
    <w:rsid w:val="007D301E"/>
    <w:rsid w:val="007D3B7D"/>
    <w:rsid w:val="007D3F31"/>
    <w:rsid w:val="007D43E3"/>
    <w:rsid w:val="007D4B56"/>
    <w:rsid w:val="007D69C3"/>
    <w:rsid w:val="007D6C42"/>
    <w:rsid w:val="007E03FA"/>
    <w:rsid w:val="007E0720"/>
    <w:rsid w:val="007E0DC4"/>
    <w:rsid w:val="007E31FA"/>
    <w:rsid w:val="007E36C2"/>
    <w:rsid w:val="007E44F7"/>
    <w:rsid w:val="007E59F9"/>
    <w:rsid w:val="007E7E51"/>
    <w:rsid w:val="007F083A"/>
    <w:rsid w:val="007F2F87"/>
    <w:rsid w:val="007F37D8"/>
    <w:rsid w:val="007F48D3"/>
    <w:rsid w:val="007F4BAC"/>
    <w:rsid w:val="007F515D"/>
    <w:rsid w:val="007F51ED"/>
    <w:rsid w:val="007F5E90"/>
    <w:rsid w:val="007F71FE"/>
    <w:rsid w:val="007F73F8"/>
    <w:rsid w:val="00800227"/>
    <w:rsid w:val="008003E5"/>
    <w:rsid w:val="00801F55"/>
    <w:rsid w:val="00802212"/>
    <w:rsid w:val="00803CF9"/>
    <w:rsid w:val="0080538E"/>
    <w:rsid w:val="00805B19"/>
    <w:rsid w:val="00806DA0"/>
    <w:rsid w:val="00810741"/>
    <w:rsid w:val="008108DF"/>
    <w:rsid w:val="00812E5D"/>
    <w:rsid w:val="00815827"/>
    <w:rsid w:val="00816A7C"/>
    <w:rsid w:val="008170CC"/>
    <w:rsid w:val="008171AF"/>
    <w:rsid w:val="0082000A"/>
    <w:rsid w:val="00821E7C"/>
    <w:rsid w:val="008228FF"/>
    <w:rsid w:val="00822B44"/>
    <w:rsid w:val="00822C08"/>
    <w:rsid w:val="008248CD"/>
    <w:rsid w:val="00824F0F"/>
    <w:rsid w:val="0082571E"/>
    <w:rsid w:val="00826C2F"/>
    <w:rsid w:val="0082736F"/>
    <w:rsid w:val="008277D4"/>
    <w:rsid w:val="00827B37"/>
    <w:rsid w:val="00827D43"/>
    <w:rsid w:val="00827E2A"/>
    <w:rsid w:val="008304EB"/>
    <w:rsid w:val="00830D70"/>
    <w:rsid w:val="00833142"/>
    <w:rsid w:val="0083482C"/>
    <w:rsid w:val="00835C20"/>
    <w:rsid w:val="008401C7"/>
    <w:rsid w:val="00840569"/>
    <w:rsid w:val="00841089"/>
    <w:rsid w:val="00842EB4"/>
    <w:rsid w:val="00843E7C"/>
    <w:rsid w:val="00844132"/>
    <w:rsid w:val="008447C0"/>
    <w:rsid w:val="008461D7"/>
    <w:rsid w:val="00846B1F"/>
    <w:rsid w:val="008512ED"/>
    <w:rsid w:val="00851E0F"/>
    <w:rsid w:val="00851EEC"/>
    <w:rsid w:val="008536BA"/>
    <w:rsid w:val="00853988"/>
    <w:rsid w:val="008544D1"/>
    <w:rsid w:val="00854575"/>
    <w:rsid w:val="00854C3A"/>
    <w:rsid w:val="0085547B"/>
    <w:rsid w:val="00857CC2"/>
    <w:rsid w:val="00857E57"/>
    <w:rsid w:val="008614E5"/>
    <w:rsid w:val="00862459"/>
    <w:rsid w:val="008628C1"/>
    <w:rsid w:val="0086293D"/>
    <w:rsid w:val="008646E1"/>
    <w:rsid w:val="008662D8"/>
    <w:rsid w:val="00866DE6"/>
    <w:rsid w:val="00872A3E"/>
    <w:rsid w:val="00873F48"/>
    <w:rsid w:val="008747FE"/>
    <w:rsid w:val="008749D6"/>
    <w:rsid w:val="008769D4"/>
    <w:rsid w:val="008802E0"/>
    <w:rsid w:val="00880532"/>
    <w:rsid w:val="00880EA5"/>
    <w:rsid w:val="00881B3E"/>
    <w:rsid w:val="008836D0"/>
    <w:rsid w:val="008853FD"/>
    <w:rsid w:val="00886308"/>
    <w:rsid w:val="00886FBD"/>
    <w:rsid w:val="00887941"/>
    <w:rsid w:val="008901C1"/>
    <w:rsid w:val="008924D8"/>
    <w:rsid w:val="00892ADD"/>
    <w:rsid w:val="00892E49"/>
    <w:rsid w:val="0089339A"/>
    <w:rsid w:val="0089354F"/>
    <w:rsid w:val="00895BA3"/>
    <w:rsid w:val="00895C2C"/>
    <w:rsid w:val="00896227"/>
    <w:rsid w:val="00896B48"/>
    <w:rsid w:val="008A11E6"/>
    <w:rsid w:val="008A1F68"/>
    <w:rsid w:val="008A4B90"/>
    <w:rsid w:val="008A4F86"/>
    <w:rsid w:val="008A664E"/>
    <w:rsid w:val="008A6A89"/>
    <w:rsid w:val="008A6EA8"/>
    <w:rsid w:val="008A7044"/>
    <w:rsid w:val="008A7D18"/>
    <w:rsid w:val="008B0017"/>
    <w:rsid w:val="008B1163"/>
    <w:rsid w:val="008B1510"/>
    <w:rsid w:val="008B2278"/>
    <w:rsid w:val="008B4E97"/>
    <w:rsid w:val="008B69A1"/>
    <w:rsid w:val="008B7336"/>
    <w:rsid w:val="008C06DE"/>
    <w:rsid w:val="008C158C"/>
    <w:rsid w:val="008C386F"/>
    <w:rsid w:val="008C48A0"/>
    <w:rsid w:val="008C5DA3"/>
    <w:rsid w:val="008D0206"/>
    <w:rsid w:val="008D02A4"/>
    <w:rsid w:val="008D0CB3"/>
    <w:rsid w:val="008D1D12"/>
    <w:rsid w:val="008D21F7"/>
    <w:rsid w:val="008D2A49"/>
    <w:rsid w:val="008D435F"/>
    <w:rsid w:val="008D622E"/>
    <w:rsid w:val="008D63D1"/>
    <w:rsid w:val="008D719A"/>
    <w:rsid w:val="008D73E5"/>
    <w:rsid w:val="008D7F43"/>
    <w:rsid w:val="008E16EB"/>
    <w:rsid w:val="008E1AF8"/>
    <w:rsid w:val="008E25F8"/>
    <w:rsid w:val="008E3C6F"/>
    <w:rsid w:val="008E5F34"/>
    <w:rsid w:val="008E66BC"/>
    <w:rsid w:val="008F0243"/>
    <w:rsid w:val="008F1E62"/>
    <w:rsid w:val="008F2E49"/>
    <w:rsid w:val="008F487B"/>
    <w:rsid w:val="008F4B47"/>
    <w:rsid w:val="008F4F7D"/>
    <w:rsid w:val="008F5CD4"/>
    <w:rsid w:val="008F5FD2"/>
    <w:rsid w:val="008F6763"/>
    <w:rsid w:val="008F7506"/>
    <w:rsid w:val="008F7A55"/>
    <w:rsid w:val="009016A8"/>
    <w:rsid w:val="00902BF7"/>
    <w:rsid w:val="00902CBD"/>
    <w:rsid w:val="00903CB0"/>
    <w:rsid w:val="00903F15"/>
    <w:rsid w:val="00906B14"/>
    <w:rsid w:val="009137F5"/>
    <w:rsid w:val="009143E8"/>
    <w:rsid w:val="009169EA"/>
    <w:rsid w:val="009175D4"/>
    <w:rsid w:val="0092046D"/>
    <w:rsid w:val="00921043"/>
    <w:rsid w:val="0092152B"/>
    <w:rsid w:val="00921CD4"/>
    <w:rsid w:val="00921DB2"/>
    <w:rsid w:val="00922426"/>
    <w:rsid w:val="0092294C"/>
    <w:rsid w:val="009232CB"/>
    <w:rsid w:val="00923897"/>
    <w:rsid w:val="00924ED4"/>
    <w:rsid w:val="00927ADD"/>
    <w:rsid w:val="00932714"/>
    <w:rsid w:val="00932EFB"/>
    <w:rsid w:val="00932F6D"/>
    <w:rsid w:val="00933EE5"/>
    <w:rsid w:val="009358E0"/>
    <w:rsid w:val="009362D1"/>
    <w:rsid w:val="0093759F"/>
    <w:rsid w:val="00940287"/>
    <w:rsid w:val="0094044A"/>
    <w:rsid w:val="0094096C"/>
    <w:rsid w:val="00941D9D"/>
    <w:rsid w:val="00941DA6"/>
    <w:rsid w:val="00942A1A"/>
    <w:rsid w:val="0094358D"/>
    <w:rsid w:val="00943EB5"/>
    <w:rsid w:val="009444D6"/>
    <w:rsid w:val="00944BE3"/>
    <w:rsid w:val="00944EA4"/>
    <w:rsid w:val="00944F7F"/>
    <w:rsid w:val="009454CA"/>
    <w:rsid w:val="00945E4D"/>
    <w:rsid w:val="00946031"/>
    <w:rsid w:val="009473EA"/>
    <w:rsid w:val="00947714"/>
    <w:rsid w:val="0094775C"/>
    <w:rsid w:val="009523A5"/>
    <w:rsid w:val="009543C0"/>
    <w:rsid w:val="00956367"/>
    <w:rsid w:val="00956AF1"/>
    <w:rsid w:val="00956B09"/>
    <w:rsid w:val="00957BC1"/>
    <w:rsid w:val="009617C8"/>
    <w:rsid w:val="00962EA7"/>
    <w:rsid w:val="00963329"/>
    <w:rsid w:val="009702A9"/>
    <w:rsid w:val="009707BF"/>
    <w:rsid w:val="00970B4C"/>
    <w:rsid w:val="00972579"/>
    <w:rsid w:val="0097331A"/>
    <w:rsid w:val="00976736"/>
    <w:rsid w:val="0097681A"/>
    <w:rsid w:val="00976F11"/>
    <w:rsid w:val="00977144"/>
    <w:rsid w:val="009775EB"/>
    <w:rsid w:val="00977E1A"/>
    <w:rsid w:val="009820F6"/>
    <w:rsid w:val="0098392E"/>
    <w:rsid w:val="00983E3B"/>
    <w:rsid w:val="00984024"/>
    <w:rsid w:val="00984128"/>
    <w:rsid w:val="00986E6A"/>
    <w:rsid w:val="00987024"/>
    <w:rsid w:val="00990F6E"/>
    <w:rsid w:val="00991A2B"/>
    <w:rsid w:val="00994056"/>
    <w:rsid w:val="00994967"/>
    <w:rsid w:val="00995011"/>
    <w:rsid w:val="00995779"/>
    <w:rsid w:val="009957EC"/>
    <w:rsid w:val="0099634A"/>
    <w:rsid w:val="009978A2"/>
    <w:rsid w:val="00997D8C"/>
    <w:rsid w:val="009A00EF"/>
    <w:rsid w:val="009A0726"/>
    <w:rsid w:val="009A1AB2"/>
    <w:rsid w:val="009A1EAC"/>
    <w:rsid w:val="009A34F5"/>
    <w:rsid w:val="009A38F0"/>
    <w:rsid w:val="009A3AD4"/>
    <w:rsid w:val="009A51B0"/>
    <w:rsid w:val="009A68AB"/>
    <w:rsid w:val="009A725E"/>
    <w:rsid w:val="009A7477"/>
    <w:rsid w:val="009A760D"/>
    <w:rsid w:val="009B2E0A"/>
    <w:rsid w:val="009B3248"/>
    <w:rsid w:val="009B4679"/>
    <w:rsid w:val="009B481C"/>
    <w:rsid w:val="009B6A4B"/>
    <w:rsid w:val="009B741C"/>
    <w:rsid w:val="009B752F"/>
    <w:rsid w:val="009B7FEC"/>
    <w:rsid w:val="009C0146"/>
    <w:rsid w:val="009C044A"/>
    <w:rsid w:val="009C1324"/>
    <w:rsid w:val="009C1F0E"/>
    <w:rsid w:val="009C28D1"/>
    <w:rsid w:val="009C575D"/>
    <w:rsid w:val="009C605A"/>
    <w:rsid w:val="009C6E42"/>
    <w:rsid w:val="009C78BF"/>
    <w:rsid w:val="009D00D0"/>
    <w:rsid w:val="009D0B52"/>
    <w:rsid w:val="009D1ECA"/>
    <w:rsid w:val="009D22FF"/>
    <w:rsid w:val="009D3AC6"/>
    <w:rsid w:val="009D46C3"/>
    <w:rsid w:val="009D4785"/>
    <w:rsid w:val="009D4F4E"/>
    <w:rsid w:val="009D6A81"/>
    <w:rsid w:val="009D6C85"/>
    <w:rsid w:val="009E0A20"/>
    <w:rsid w:val="009E102F"/>
    <w:rsid w:val="009E17F5"/>
    <w:rsid w:val="009E183A"/>
    <w:rsid w:val="009E18E8"/>
    <w:rsid w:val="009E2D50"/>
    <w:rsid w:val="009E33B3"/>
    <w:rsid w:val="009E533D"/>
    <w:rsid w:val="009E54DD"/>
    <w:rsid w:val="009E5945"/>
    <w:rsid w:val="009E5B67"/>
    <w:rsid w:val="009F0613"/>
    <w:rsid w:val="009F09E4"/>
    <w:rsid w:val="009F263C"/>
    <w:rsid w:val="009F463F"/>
    <w:rsid w:val="009F46F3"/>
    <w:rsid w:val="009F489D"/>
    <w:rsid w:val="009F4A1A"/>
    <w:rsid w:val="009F4D60"/>
    <w:rsid w:val="009F51B1"/>
    <w:rsid w:val="009F520A"/>
    <w:rsid w:val="00A02C51"/>
    <w:rsid w:val="00A02C8B"/>
    <w:rsid w:val="00A03D13"/>
    <w:rsid w:val="00A04B25"/>
    <w:rsid w:val="00A06B9D"/>
    <w:rsid w:val="00A1147D"/>
    <w:rsid w:val="00A11E74"/>
    <w:rsid w:val="00A132EE"/>
    <w:rsid w:val="00A14199"/>
    <w:rsid w:val="00A145EB"/>
    <w:rsid w:val="00A14933"/>
    <w:rsid w:val="00A15079"/>
    <w:rsid w:val="00A15089"/>
    <w:rsid w:val="00A1516A"/>
    <w:rsid w:val="00A16064"/>
    <w:rsid w:val="00A1693B"/>
    <w:rsid w:val="00A16DC4"/>
    <w:rsid w:val="00A17158"/>
    <w:rsid w:val="00A17648"/>
    <w:rsid w:val="00A212B8"/>
    <w:rsid w:val="00A225EB"/>
    <w:rsid w:val="00A22B70"/>
    <w:rsid w:val="00A22FFA"/>
    <w:rsid w:val="00A23C5A"/>
    <w:rsid w:val="00A24468"/>
    <w:rsid w:val="00A24B85"/>
    <w:rsid w:val="00A24F2B"/>
    <w:rsid w:val="00A25091"/>
    <w:rsid w:val="00A2572E"/>
    <w:rsid w:val="00A25F52"/>
    <w:rsid w:val="00A2605B"/>
    <w:rsid w:val="00A26847"/>
    <w:rsid w:val="00A269FF"/>
    <w:rsid w:val="00A26F49"/>
    <w:rsid w:val="00A27D4C"/>
    <w:rsid w:val="00A3086C"/>
    <w:rsid w:val="00A30F6C"/>
    <w:rsid w:val="00A318AB"/>
    <w:rsid w:val="00A338E3"/>
    <w:rsid w:val="00A3393F"/>
    <w:rsid w:val="00A33CD7"/>
    <w:rsid w:val="00A34050"/>
    <w:rsid w:val="00A35CE2"/>
    <w:rsid w:val="00A364CD"/>
    <w:rsid w:val="00A374C0"/>
    <w:rsid w:val="00A3756D"/>
    <w:rsid w:val="00A375C0"/>
    <w:rsid w:val="00A40019"/>
    <w:rsid w:val="00A40E0A"/>
    <w:rsid w:val="00A42AB8"/>
    <w:rsid w:val="00A432BF"/>
    <w:rsid w:val="00A44356"/>
    <w:rsid w:val="00A44995"/>
    <w:rsid w:val="00A44DE8"/>
    <w:rsid w:val="00A458DA"/>
    <w:rsid w:val="00A504ED"/>
    <w:rsid w:val="00A516CB"/>
    <w:rsid w:val="00A51799"/>
    <w:rsid w:val="00A51CB4"/>
    <w:rsid w:val="00A51DEA"/>
    <w:rsid w:val="00A524E7"/>
    <w:rsid w:val="00A53FCF"/>
    <w:rsid w:val="00A54AFF"/>
    <w:rsid w:val="00A55207"/>
    <w:rsid w:val="00A553EB"/>
    <w:rsid w:val="00A5608B"/>
    <w:rsid w:val="00A609B7"/>
    <w:rsid w:val="00A62B27"/>
    <w:rsid w:val="00A6362C"/>
    <w:rsid w:val="00A63B7B"/>
    <w:rsid w:val="00A63FBC"/>
    <w:rsid w:val="00A64639"/>
    <w:rsid w:val="00A64989"/>
    <w:rsid w:val="00A64EE9"/>
    <w:rsid w:val="00A64F20"/>
    <w:rsid w:val="00A650FB"/>
    <w:rsid w:val="00A665A2"/>
    <w:rsid w:val="00A667EF"/>
    <w:rsid w:val="00A66876"/>
    <w:rsid w:val="00A66E78"/>
    <w:rsid w:val="00A67515"/>
    <w:rsid w:val="00A67A09"/>
    <w:rsid w:val="00A70AC2"/>
    <w:rsid w:val="00A72FCE"/>
    <w:rsid w:val="00A73145"/>
    <w:rsid w:val="00A74B54"/>
    <w:rsid w:val="00A759C3"/>
    <w:rsid w:val="00A81226"/>
    <w:rsid w:val="00A814F2"/>
    <w:rsid w:val="00A83777"/>
    <w:rsid w:val="00A85243"/>
    <w:rsid w:val="00A85700"/>
    <w:rsid w:val="00A86686"/>
    <w:rsid w:val="00A870A5"/>
    <w:rsid w:val="00A87E81"/>
    <w:rsid w:val="00A92E72"/>
    <w:rsid w:val="00A93A08"/>
    <w:rsid w:val="00A94A4B"/>
    <w:rsid w:val="00A95F38"/>
    <w:rsid w:val="00A964D4"/>
    <w:rsid w:val="00A96648"/>
    <w:rsid w:val="00A97E0A"/>
    <w:rsid w:val="00AA00B8"/>
    <w:rsid w:val="00AA02D2"/>
    <w:rsid w:val="00AA0A5C"/>
    <w:rsid w:val="00AA0D57"/>
    <w:rsid w:val="00AA1AC0"/>
    <w:rsid w:val="00AA2D2A"/>
    <w:rsid w:val="00AA376F"/>
    <w:rsid w:val="00AA3C5D"/>
    <w:rsid w:val="00AA574E"/>
    <w:rsid w:val="00AB065F"/>
    <w:rsid w:val="00AB124A"/>
    <w:rsid w:val="00AB14B6"/>
    <w:rsid w:val="00AB2817"/>
    <w:rsid w:val="00AB2C41"/>
    <w:rsid w:val="00AB36A1"/>
    <w:rsid w:val="00AB39BA"/>
    <w:rsid w:val="00AB3D07"/>
    <w:rsid w:val="00AB55E9"/>
    <w:rsid w:val="00AB7163"/>
    <w:rsid w:val="00AB77F9"/>
    <w:rsid w:val="00AC02CB"/>
    <w:rsid w:val="00AC1499"/>
    <w:rsid w:val="00AC2222"/>
    <w:rsid w:val="00AC30B1"/>
    <w:rsid w:val="00AC48D1"/>
    <w:rsid w:val="00AC4A27"/>
    <w:rsid w:val="00AC5143"/>
    <w:rsid w:val="00AC619F"/>
    <w:rsid w:val="00AD1154"/>
    <w:rsid w:val="00AD189A"/>
    <w:rsid w:val="00AD1A73"/>
    <w:rsid w:val="00AD247C"/>
    <w:rsid w:val="00AD2588"/>
    <w:rsid w:val="00AD3505"/>
    <w:rsid w:val="00AD41AE"/>
    <w:rsid w:val="00AD60C3"/>
    <w:rsid w:val="00AD6590"/>
    <w:rsid w:val="00AD733A"/>
    <w:rsid w:val="00AD76B8"/>
    <w:rsid w:val="00AD786B"/>
    <w:rsid w:val="00AD79F2"/>
    <w:rsid w:val="00AD7BFB"/>
    <w:rsid w:val="00AE0576"/>
    <w:rsid w:val="00AE0DA6"/>
    <w:rsid w:val="00AE16B4"/>
    <w:rsid w:val="00AE18DB"/>
    <w:rsid w:val="00AE1B67"/>
    <w:rsid w:val="00AE1DB4"/>
    <w:rsid w:val="00AE1EF8"/>
    <w:rsid w:val="00AE45E9"/>
    <w:rsid w:val="00AE654E"/>
    <w:rsid w:val="00AE6FD5"/>
    <w:rsid w:val="00AF06D0"/>
    <w:rsid w:val="00AF18D5"/>
    <w:rsid w:val="00AF3634"/>
    <w:rsid w:val="00AF4326"/>
    <w:rsid w:val="00AF46DB"/>
    <w:rsid w:val="00AF4A6E"/>
    <w:rsid w:val="00AF5072"/>
    <w:rsid w:val="00AF526D"/>
    <w:rsid w:val="00B0065C"/>
    <w:rsid w:val="00B014B5"/>
    <w:rsid w:val="00B02434"/>
    <w:rsid w:val="00B02D1A"/>
    <w:rsid w:val="00B02E5E"/>
    <w:rsid w:val="00B03905"/>
    <w:rsid w:val="00B045AC"/>
    <w:rsid w:val="00B04887"/>
    <w:rsid w:val="00B05B2B"/>
    <w:rsid w:val="00B06F87"/>
    <w:rsid w:val="00B07F3B"/>
    <w:rsid w:val="00B10465"/>
    <w:rsid w:val="00B1065F"/>
    <w:rsid w:val="00B1088C"/>
    <w:rsid w:val="00B113C2"/>
    <w:rsid w:val="00B12609"/>
    <w:rsid w:val="00B12675"/>
    <w:rsid w:val="00B1283A"/>
    <w:rsid w:val="00B1291C"/>
    <w:rsid w:val="00B134D9"/>
    <w:rsid w:val="00B14264"/>
    <w:rsid w:val="00B144C4"/>
    <w:rsid w:val="00B151C0"/>
    <w:rsid w:val="00B15339"/>
    <w:rsid w:val="00B17640"/>
    <w:rsid w:val="00B177A0"/>
    <w:rsid w:val="00B17A84"/>
    <w:rsid w:val="00B20063"/>
    <w:rsid w:val="00B22207"/>
    <w:rsid w:val="00B22FEC"/>
    <w:rsid w:val="00B247B7"/>
    <w:rsid w:val="00B24D30"/>
    <w:rsid w:val="00B26704"/>
    <w:rsid w:val="00B26E28"/>
    <w:rsid w:val="00B2769E"/>
    <w:rsid w:val="00B27B0B"/>
    <w:rsid w:val="00B303EF"/>
    <w:rsid w:val="00B3257E"/>
    <w:rsid w:val="00B32626"/>
    <w:rsid w:val="00B32E98"/>
    <w:rsid w:val="00B35D13"/>
    <w:rsid w:val="00B36334"/>
    <w:rsid w:val="00B36E8D"/>
    <w:rsid w:val="00B40385"/>
    <w:rsid w:val="00B40684"/>
    <w:rsid w:val="00B40779"/>
    <w:rsid w:val="00B4165A"/>
    <w:rsid w:val="00B427C0"/>
    <w:rsid w:val="00B42C79"/>
    <w:rsid w:val="00B438C2"/>
    <w:rsid w:val="00B45F70"/>
    <w:rsid w:val="00B46585"/>
    <w:rsid w:val="00B478B6"/>
    <w:rsid w:val="00B47AE6"/>
    <w:rsid w:val="00B47DD5"/>
    <w:rsid w:val="00B50201"/>
    <w:rsid w:val="00B50448"/>
    <w:rsid w:val="00B50566"/>
    <w:rsid w:val="00B50767"/>
    <w:rsid w:val="00B52FA4"/>
    <w:rsid w:val="00B539F5"/>
    <w:rsid w:val="00B53D14"/>
    <w:rsid w:val="00B54209"/>
    <w:rsid w:val="00B5491C"/>
    <w:rsid w:val="00B553AF"/>
    <w:rsid w:val="00B55F93"/>
    <w:rsid w:val="00B62F8A"/>
    <w:rsid w:val="00B63143"/>
    <w:rsid w:val="00B6458B"/>
    <w:rsid w:val="00B64C83"/>
    <w:rsid w:val="00B65A03"/>
    <w:rsid w:val="00B6669E"/>
    <w:rsid w:val="00B66934"/>
    <w:rsid w:val="00B67669"/>
    <w:rsid w:val="00B71948"/>
    <w:rsid w:val="00B725BD"/>
    <w:rsid w:val="00B75B20"/>
    <w:rsid w:val="00B75D49"/>
    <w:rsid w:val="00B76CF0"/>
    <w:rsid w:val="00B77673"/>
    <w:rsid w:val="00B8057B"/>
    <w:rsid w:val="00B80F8B"/>
    <w:rsid w:val="00B82691"/>
    <w:rsid w:val="00B83100"/>
    <w:rsid w:val="00B8336E"/>
    <w:rsid w:val="00B844D2"/>
    <w:rsid w:val="00B85254"/>
    <w:rsid w:val="00B87A74"/>
    <w:rsid w:val="00B9097B"/>
    <w:rsid w:val="00B916FE"/>
    <w:rsid w:val="00B91F7C"/>
    <w:rsid w:val="00B92223"/>
    <w:rsid w:val="00B926CE"/>
    <w:rsid w:val="00B92883"/>
    <w:rsid w:val="00B92EE2"/>
    <w:rsid w:val="00B94467"/>
    <w:rsid w:val="00B95086"/>
    <w:rsid w:val="00B95D0A"/>
    <w:rsid w:val="00B95F54"/>
    <w:rsid w:val="00B97334"/>
    <w:rsid w:val="00BA2195"/>
    <w:rsid w:val="00BA2A2A"/>
    <w:rsid w:val="00BA4B9D"/>
    <w:rsid w:val="00BA5B5D"/>
    <w:rsid w:val="00BA5CE5"/>
    <w:rsid w:val="00BA7AD7"/>
    <w:rsid w:val="00BB0411"/>
    <w:rsid w:val="00BB18EE"/>
    <w:rsid w:val="00BB1D08"/>
    <w:rsid w:val="00BB1F2B"/>
    <w:rsid w:val="00BB4145"/>
    <w:rsid w:val="00BB5212"/>
    <w:rsid w:val="00BB524F"/>
    <w:rsid w:val="00BB6476"/>
    <w:rsid w:val="00BB779B"/>
    <w:rsid w:val="00BB7E0B"/>
    <w:rsid w:val="00BB7FD7"/>
    <w:rsid w:val="00BC0C32"/>
    <w:rsid w:val="00BC2997"/>
    <w:rsid w:val="00BC2B5D"/>
    <w:rsid w:val="00BD02EA"/>
    <w:rsid w:val="00BD049E"/>
    <w:rsid w:val="00BD1568"/>
    <w:rsid w:val="00BD2195"/>
    <w:rsid w:val="00BD2866"/>
    <w:rsid w:val="00BD32E3"/>
    <w:rsid w:val="00BD3501"/>
    <w:rsid w:val="00BD48D2"/>
    <w:rsid w:val="00BD5638"/>
    <w:rsid w:val="00BD58C1"/>
    <w:rsid w:val="00BD5EE4"/>
    <w:rsid w:val="00BD6898"/>
    <w:rsid w:val="00BD7A55"/>
    <w:rsid w:val="00BE013E"/>
    <w:rsid w:val="00BE275D"/>
    <w:rsid w:val="00BE3607"/>
    <w:rsid w:val="00BE3778"/>
    <w:rsid w:val="00BE4161"/>
    <w:rsid w:val="00BE4659"/>
    <w:rsid w:val="00BE5889"/>
    <w:rsid w:val="00BE5899"/>
    <w:rsid w:val="00BE7304"/>
    <w:rsid w:val="00BE7366"/>
    <w:rsid w:val="00BF0569"/>
    <w:rsid w:val="00BF0A18"/>
    <w:rsid w:val="00BF1541"/>
    <w:rsid w:val="00BF1829"/>
    <w:rsid w:val="00BF3414"/>
    <w:rsid w:val="00BF5D34"/>
    <w:rsid w:val="00BF69FC"/>
    <w:rsid w:val="00BF71C2"/>
    <w:rsid w:val="00C0032C"/>
    <w:rsid w:val="00C0047A"/>
    <w:rsid w:val="00C01037"/>
    <w:rsid w:val="00C01ADF"/>
    <w:rsid w:val="00C03C41"/>
    <w:rsid w:val="00C04E74"/>
    <w:rsid w:val="00C056BA"/>
    <w:rsid w:val="00C05F0A"/>
    <w:rsid w:val="00C06648"/>
    <w:rsid w:val="00C071B0"/>
    <w:rsid w:val="00C111DD"/>
    <w:rsid w:val="00C11C15"/>
    <w:rsid w:val="00C129B8"/>
    <w:rsid w:val="00C131B2"/>
    <w:rsid w:val="00C138DF"/>
    <w:rsid w:val="00C14779"/>
    <w:rsid w:val="00C14B14"/>
    <w:rsid w:val="00C1525F"/>
    <w:rsid w:val="00C15F94"/>
    <w:rsid w:val="00C16D39"/>
    <w:rsid w:val="00C16E11"/>
    <w:rsid w:val="00C17E41"/>
    <w:rsid w:val="00C20F14"/>
    <w:rsid w:val="00C23EEA"/>
    <w:rsid w:val="00C2592F"/>
    <w:rsid w:val="00C3049A"/>
    <w:rsid w:val="00C31AA4"/>
    <w:rsid w:val="00C330A5"/>
    <w:rsid w:val="00C33F74"/>
    <w:rsid w:val="00C34192"/>
    <w:rsid w:val="00C34465"/>
    <w:rsid w:val="00C34B06"/>
    <w:rsid w:val="00C359B6"/>
    <w:rsid w:val="00C35DBE"/>
    <w:rsid w:val="00C36414"/>
    <w:rsid w:val="00C368C8"/>
    <w:rsid w:val="00C4023C"/>
    <w:rsid w:val="00C4080D"/>
    <w:rsid w:val="00C4332F"/>
    <w:rsid w:val="00C43FE7"/>
    <w:rsid w:val="00C460B8"/>
    <w:rsid w:val="00C47993"/>
    <w:rsid w:val="00C5149C"/>
    <w:rsid w:val="00C53125"/>
    <w:rsid w:val="00C53370"/>
    <w:rsid w:val="00C54C01"/>
    <w:rsid w:val="00C57839"/>
    <w:rsid w:val="00C60A4F"/>
    <w:rsid w:val="00C617F1"/>
    <w:rsid w:val="00C619CE"/>
    <w:rsid w:val="00C626D7"/>
    <w:rsid w:val="00C629AD"/>
    <w:rsid w:val="00C62BE0"/>
    <w:rsid w:val="00C62D1A"/>
    <w:rsid w:val="00C632B2"/>
    <w:rsid w:val="00C64207"/>
    <w:rsid w:val="00C64294"/>
    <w:rsid w:val="00C6682A"/>
    <w:rsid w:val="00C67746"/>
    <w:rsid w:val="00C6791D"/>
    <w:rsid w:val="00C67CE6"/>
    <w:rsid w:val="00C712B2"/>
    <w:rsid w:val="00C71806"/>
    <w:rsid w:val="00C720DA"/>
    <w:rsid w:val="00C73DCF"/>
    <w:rsid w:val="00C74C2B"/>
    <w:rsid w:val="00C751F2"/>
    <w:rsid w:val="00C75EF1"/>
    <w:rsid w:val="00C7720A"/>
    <w:rsid w:val="00C77BDE"/>
    <w:rsid w:val="00C80A1D"/>
    <w:rsid w:val="00C80ECA"/>
    <w:rsid w:val="00C81A5C"/>
    <w:rsid w:val="00C822A8"/>
    <w:rsid w:val="00C8310E"/>
    <w:rsid w:val="00C83B15"/>
    <w:rsid w:val="00C83C47"/>
    <w:rsid w:val="00C83D7A"/>
    <w:rsid w:val="00C83DD8"/>
    <w:rsid w:val="00C83E45"/>
    <w:rsid w:val="00C84923"/>
    <w:rsid w:val="00C84F09"/>
    <w:rsid w:val="00C8580C"/>
    <w:rsid w:val="00C87049"/>
    <w:rsid w:val="00C872F5"/>
    <w:rsid w:val="00C906AE"/>
    <w:rsid w:val="00C90BAE"/>
    <w:rsid w:val="00C9224F"/>
    <w:rsid w:val="00C9374C"/>
    <w:rsid w:val="00C9391C"/>
    <w:rsid w:val="00C942F8"/>
    <w:rsid w:val="00C94583"/>
    <w:rsid w:val="00C9516C"/>
    <w:rsid w:val="00C95BE7"/>
    <w:rsid w:val="00C96547"/>
    <w:rsid w:val="00C96713"/>
    <w:rsid w:val="00CA013D"/>
    <w:rsid w:val="00CA3465"/>
    <w:rsid w:val="00CA5471"/>
    <w:rsid w:val="00CA55CC"/>
    <w:rsid w:val="00CA59BC"/>
    <w:rsid w:val="00CA6B3B"/>
    <w:rsid w:val="00CB08B9"/>
    <w:rsid w:val="00CB0CEF"/>
    <w:rsid w:val="00CB10FE"/>
    <w:rsid w:val="00CB39BC"/>
    <w:rsid w:val="00CB4F3F"/>
    <w:rsid w:val="00CB62DB"/>
    <w:rsid w:val="00CB65CD"/>
    <w:rsid w:val="00CB6B73"/>
    <w:rsid w:val="00CB6CE0"/>
    <w:rsid w:val="00CB7196"/>
    <w:rsid w:val="00CB722A"/>
    <w:rsid w:val="00CB78C7"/>
    <w:rsid w:val="00CC270D"/>
    <w:rsid w:val="00CC3067"/>
    <w:rsid w:val="00CC35AB"/>
    <w:rsid w:val="00CC3E2B"/>
    <w:rsid w:val="00CC5F44"/>
    <w:rsid w:val="00CC7995"/>
    <w:rsid w:val="00CD124B"/>
    <w:rsid w:val="00CD2AC6"/>
    <w:rsid w:val="00CD3C92"/>
    <w:rsid w:val="00CD4F3E"/>
    <w:rsid w:val="00CD5634"/>
    <w:rsid w:val="00CD5E28"/>
    <w:rsid w:val="00CD6C4B"/>
    <w:rsid w:val="00CD6E10"/>
    <w:rsid w:val="00CD7CF9"/>
    <w:rsid w:val="00CE191C"/>
    <w:rsid w:val="00CE2F1E"/>
    <w:rsid w:val="00CE3041"/>
    <w:rsid w:val="00CE3BEE"/>
    <w:rsid w:val="00CE52B2"/>
    <w:rsid w:val="00CE5715"/>
    <w:rsid w:val="00CE6419"/>
    <w:rsid w:val="00CE6EEE"/>
    <w:rsid w:val="00CF03F5"/>
    <w:rsid w:val="00CF1520"/>
    <w:rsid w:val="00CF1EA8"/>
    <w:rsid w:val="00CF2732"/>
    <w:rsid w:val="00CF3062"/>
    <w:rsid w:val="00CF3952"/>
    <w:rsid w:val="00CF4D96"/>
    <w:rsid w:val="00CF6BF8"/>
    <w:rsid w:val="00CF71BC"/>
    <w:rsid w:val="00CF72E0"/>
    <w:rsid w:val="00D005AF"/>
    <w:rsid w:val="00D0163E"/>
    <w:rsid w:val="00D01C70"/>
    <w:rsid w:val="00D02126"/>
    <w:rsid w:val="00D03667"/>
    <w:rsid w:val="00D03E6D"/>
    <w:rsid w:val="00D04D65"/>
    <w:rsid w:val="00D07A9F"/>
    <w:rsid w:val="00D1116F"/>
    <w:rsid w:val="00D1246A"/>
    <w:rsid w:val="00D1278B"/>
    <w:rsid w:val="00D13402"/>
    <w:rsid w:val="00D14D60"/>
    <w:rsid w:val="00D15E49"/>
    <w:rsid w:val="00D16C96"/>
    <w:rsid w:val="00D16F9B"/>
    <w:rsid w:val="00D178B5"/>
    <w:rsid w:val="00D2141B"/>
    <w:rsid w:val="00D215AC"/>
    <w:rsid w:val="00D226D0"/>
    <w:rsid w:val="00D228F0"/>
    <w:rsid w:val="00D23A48"/>
    <w:rsid w:val="00D23B3B"/>
    <w:rsid w:val="00D2405C"/>
    <w:rsid w:val="00D240C9"/>
    <w:rsid w:val="00D2454B"/>
    <w:rsid w:val="00D26915"/>
    <w:rsid w:val="00D26BC0"/>
    <w:rsid w:val="00D26F67"/>
    <w:rsid w:val="00D2722C"/>
    <w:rsid w:val="00D27359"/>
    <w:rsid w:val="00D27563"/>
    <w:rsid w:val="00D30140"/>
    <w:rsid w:val="00D301F5"/>
    <w:rsid w:val="00D305A0"/>
    <w:rsid w:val="00D35170"/>
    <w:rsid w:val="00D35B64"/>
    <w:rsid w:val="00D36820"/>
    <w:rsid w:val="00D36CB9"/>
    <w:rsid w:val="00D36CEF"/>
    <w:rsid w:val="00D36F6A"/>
    <w:rsid w:val="00D37763"/>
    <w:rsid w:val="00D4083E"/>
    <w:rsid w:val="00D42F95"/>
    <w:rsid w:val="00D4301E"/>
    <w:rsid w:val="00D43303"/>
    <w:rsid w:val="00D4361B"/>
    <w:rsid w:val="00D4398B"/>
    <w:rsid w:val="00D44AA7"/>
    <w:rsid w:val="00D451EE"/>
    <w:rsid w:val="00D4530C"/>
    <w:rsid w:val="00D45E13"/>
    <w:rsid w:val="00D4655A"/>
    <w:rsid w:val="00D46FE1"/>
    <w:rsid w:val="00D4721D"/>
    <w:rsid w:val="00D50FD1"/>
    <w:rsid w:val="00D5162C"/>
    <w:rsid w:val="00D51B2B"/>
    <w:rsid w:val="00D52746"/>
    <w:rsid w:val="00D5312E"/>
    <w:rsid w:val="00D53D06"/>
    <w:rsid w:val="00D5461D"/>
    <w:rsid w:val="00D547FB"/>
    <w:rsid w:val="00D54F09"/>
    <w:rsid w:val="00D54F54"/>
    <w:rsid w:val="00D576E4"/>
    <w:rsid w:val="00D577B0"/>
    <w:rsid w:val="00D60596"/>
    <w:rsid w:val="00D60F93"/>
    <w:rsid w:val="00D621AC"/>
    <w:rsid w:val="00D62C1C"/>
    <w:rsid w:val="00D62D58"/>
    <w:rsid w:val="00D6346D"/>
    <w:rsid w:val="00D63D2F"/>
    <w:rsid w:val="00D652FE"/>
    <w:rsid w:val="00D654C9"/>
    <w:rsid w:val="00D65D06"/>
    <w:rsid w:val="00D66CB1"/>
    <w:rsid w:val="00D677B4"/>
    <w:rsid w:val="00D67C75"/>
    <w:rsid w:val="00D70DA0"/>
    <w:rsid w:val="00D71052"/>
    <w:rsid w:val="00D71A52"/>
    <w:rsid w:val="00D73E3D"/>
    <w:rsid w:val="00D74706"/>
    <w:rsid w:val="00D75505"/>
    <w:rsid w:val="00D77201"/>
    <w:rsid w:val="00D80241"/>
    <w:rsid w:val="00D805A1"/>
    <w:rsid w:val="00D817E9"/>
    <w:rsid w:val="00D8258A"/>
    <w:rsid w:val="00D828B8"/>
    <w:rsid w:val="00D82E07"/>
    <w:rsid w:val="00D831B7"/>
    <w:rsid w:val="00D84532"/>
    <w:rsid w:val="00D84CE5"/>
    <w:rsid w:val="00D84E2E"/>
    <w:rsid w:val="00D85B5C"/>
    <w:rsid w:val="00D90614"/>
    <w:rsid w:val="00D90B58"/>
    <w:rsid w:val="00D9277D"/>
    <w:rsid w:val="00D93A83"/>
    <w:rsid w:val="00D946A4"/>
    <w:rsid w:val="00D96382"/>
    <w:rsid w:val="00DA0070"/>
    <w:rsid w:val="00DA00AD"/>
    <w:rsid w:val="00DA128C"/>
    <w:rsid w:val="00DA1E5A"/>
    <w:rsid w:val="00DA398C"/>
    <w:rsid w:val="00DA469D"/>
    <w:rsid w:val="00DA4CFC"/>
    <w:rsid w:val="00DA6006"/>
    <w:rsid w:val="00DA724E"/>
    <w:rsid w:val="00DB0C25"/>
    <w:rsid w:val="00DB124B"/>
    <w:rsid w:val="00DB2D8B"/>
    <w:rsid w:val="00DB3785"/>
    <w:rsid w:val="00DB389A"/>
    <w:rsid w:val="00DB42F8"/>
    <w:rsid w:val="00DB4B46"/>
    <w:rsid w:val="00DC1598"/>
    <w:rsid w:val="00DC1B98"/>
    <w:rsid w:val="00DC1C59"/>
    <w:rsid w:val="00DC2B1E"/>
    <w:rsid w:val="00DC3651"/>
    <w:rsid w:val="00DC38D8"/>
    <w:rsid w:val="00DC396D"/>
    <w:rsid w:val="00DC4F9B"/>
    <w:rsid w:val="00DC5C52"/>
    <w:rsid w:val="00DC6BA7"/>
    <w:rsid w:val="00DC7CA2"/>
    <w:rsid w:val="00DD073C"/>
    <w:rsid w:val="00DD0EBB"/>
    <w:rsid w:val="00DD209C"/>
    <w:rsid w:val="00DD395C"/>
    <w:rsid w:val="00DD3DBA"/>
    <w:rsid w:val="00DD3FB9"/>
    <w:rsid w:val="00DD4CAB"/>
    <w:rsid w:val="00DD519A"/>
    <w:rsid w:val="00DD51E1"/>
    <w:rsid w:val="00DD6080"/>
    <w:rsid w:val="00DD7743"/>
    <w:rsid w:val="00DD79A7"/>
    <w:rsid w:val="00DE060A"/>
    <w:rsid w:val="00DE0788"/>
    <w:rsid w:val="00DE1CB4"/>
    <w:rsid w:val="00DE1F6C"/>
    <w:rsid w:val="00DE4FB8"/>
    <w:rsid w:val="00DE7FFD"/>
    <w:rsid w:val="00DF00DD"/>
    <w:rsid w:val="00DF17FE"/>
    <w:rsid w:val="00DF1CE7"/>
    <w:rsid w:val="00DF24D3"/>
    <w:rsid w:val="00DF2937"/>
    <w:rsid w:val="00DF3066"/>
    <w:rsid w:val="00DF327A"/>
    <w:rsid w:val="00DF3CD1"/>
    <w:rsid w:val="00DF4002"/>
    <w:rsid w:val="00DF47CD"/>
    <w:rsid w:val="00DF4FB2"/>
    <w:rsid w:val="00DF5390"/>
    <w:rsid w:val="00DF5ED2"/>
    <w:rsid w:val="00DF6CB3"/>
    <w:rsid w:val="00DF710C"/>
    <w:rsid w:val="00E019D7"/>
    <w:rsid w:val="00E01B9A"/>
    <w:rsid w:val="00E029AB"/>
    <w:rsid w:val="00E042C3"/>
    <w:rsid w:val="00E04FC1"/>
    <w:rsid w:val="00E05C51"/>
    <w:rsid w:val="00E06AA0"/>
    <w:rsid w:val="00E11088"/>
    <w:rsid w:val="00E11681"/>
    <w:rsid w:val="00E13A35"/>
    <w:rsid w:val="00E155FC"/>
    <w:rsid w:val="00E1651E"/>
    <w:rsid w:val="00E16941"/>
    <w:rsid w:val="00E169BE"/>
    <w:rsid w:val="00E16FE6"/>
    <w:rsid w:val="00E20377"/>
    <w:rsid w:val="00E20B72"/>
    <w:rsid w:val="00E24517"/>
    <w:rsid w:val="00E24627"/>
    <w:rsid w:val="00E24B90"/>
    <w:rsid w:val="00E25884"/>
    <w:rsid w:val="00E25F7B"/>
    <w:rsid w:val="00E262E5"/>
    <w:rsid w:val="00E3040A"/>
    <w:rsid w:val="00E30AC5"/>
    <w:rsid w:val="00E31B47"/>
    <w:rsid w:val="00E31DE8"/>
    <w:rsid w:val="00E32C78"/>
    <w:rsid w:val="00E34532"/>
    <w:rsid w:val="00E34CB7"/>
    <w:rsid w:val="00E35234"/>
    <w:rsid w:val="00E35477"/>
    <w:rsid w:val="00E358B4"/>
    <w:rsid w:val="00E36243"/>
    <w:rsid w:val="00E36263"/>
    <w:rsid w:val="00E36858"/>
    <w:rsid w:val="00E36D7A"/>
    <w:rsid w:val="00E4027F"/>
    <w:rsid w:val="00E4361D"/>
    <w:rsid w:val="00E4401A"/>
    <w:rsid w:val="00E4405E"/>
    <w:rsid w:val="00E448F7"/>
    <w:rsid w:val="00E4617F"/>
    <w:rsid w:val="00E47328"/>
    <w:rsid w:val="00E47910"/>
    <w:rsid w:val="00E530CE"/>
    <w:rsid w:val="00E54464"/>
    <w:rsid w:val="00E54855"/>
    <w:rsid w:val="00E5599E"/>
    <w:rsid w:val="00E55CB9"/>
    <w:rsid w:val="00E5685A"/>
    <w:rsid w:val="00E56CC3"/>
    <w:rsid w:val="00E56FE4"/>
    <w:rsid w:val="00E5733D"/>
    <w:rsid w:val="00E57B4F"/>
    <w:rsid w:val="00E57F3B"/>
    <w:rsid w:val="00E605B4"/>
    <w:rsid w:val="00E615B6"/>
    <w:rsid w:val="00E625E9"/>
    <w:rsid w:val="00E6354D"/>
    <w:rsid w:val="00E66324"/>
    <w:rsid w:val="00E67791"/>
    <w:rsid w:val="00E67C99"/>
    <w:rsid w:val="00E7032B"/>
    <w:rsid w:val="00E70764"/>
    <w:rsid w:val="00E72C70"/>
    <w:rsid w:val="00E74A2E"/>
    <w:rsid w:val="00E75B9C"/>
    <w:rsid w:val="00E75D43"/>
    <w:rsid w:val="00E75D72"/>
    <w:rsid w:val="00E76EEF"/>
    <w:rsid w:val="00E7717F"/>
    <w:rsid w:val="00E80095"/>
    <w:rsid w:val="00E82524"/>
    <w:rsid w:val="00E826E7"/>
    <w:rsid w:val="00E826E8"/>
    <w:rsid w:val="00E8344F"/>
    <w:rsid w:val="00E836E0"/>
    <w:rsid w:val="00E85A42"/>
    <w:rsid w:val="00E8673B"/>
    <w:rsid w:val="00E86A08"/>
    <w:rsid w:val="00E86FA0"/>
    <w:rsid w:val="00E87331"/>
    <w:rsid w:val="00E90120"/>
    <w:rsid w:val="00E904EA"/>
    <w:rsid w:val="00E906E3"/>
    <w:rsid w:val="00E91294"/>
    <w:rsid w:val="00E954CF"/>
    <w:rsid w:val="00E95678"/>
    <w:rsid w:val="00E968CD"/>
    <w:rsid w:val="00E96F4D"/>
    <w:rsid w:val="00EA0A77"/>
    <w:rsid w:val="00EA1CFC"/>
    <w:rsid w:val="00EA1DAB"/>
    <w:rsid w:val="00EA1F31"/>
    <w:rsid w:val="00EA28FE"/>
    <w:rsid w:val="00EA359A"/>
    <w:rsid w:val="00EA6DD8"/>
    <w:rsid w:val="00EB2570"/>
    <w:rsid w:val="00EB2900"/>
    <w:rsid w:val="00EB2E86"/>
    <w:rsid w:val="00EB40EF"/>
    <w:rsid w:val="00EB41CE"/>
    <w:rsid w:val="00EB4C9B"/>
    <w:rsid w:val="00EB5ED4"/>
    <w:rsid w:val="00EB653A"/>
    <w:rsid w:val="00EC02DD"/>
    <w:rsid w:val="00EC1C31"/>
    <w:rsid w:val="00EC23E5"/>
    <w:rsid w:val="00EC2C35"/>
    <w:rsid w:val="00EC45CF"/>
    <w:rsid w:val="00EC6CA7"/>
    <w:rsid w:val="00EC79A7"/>
    <w:rsid w:val="00ED0238"/>
    <w:rsid w:val="00ED07A5"/>
    <w:rsid w:val="00ED2611"/>
    <w:rsid w:val="00ED28E8"/>
    <w:rsid w:val="00ED3F6B"/>
    <w:rsid w:val="00ED42CC"/>
    <w:rsid w:val="00ED4C08"/>
    <w:rsid w:val="00ED5376"/>
    <w:rsid w:val="00ED75D1"/>
    <w:rsid w:val="00ED7976"/>
    <w:rsid w:val="00ED7FD5"/>
    <w:rsid w:val="00EE0996"/>
    <w:rsid w:val="00EE1307"/>
    <w:rsid w:val="00EE1728"/>
    <w:rsid w:val="00EE2870"/>
    <w:rsid w:val="00EE2A93"/>
    <w:rsid w:val="00EE396D"/>
    <w:rsid w:val="00EE45B1"/>
    <w:rsid w:val="00EE4B33"/>
    <w:rsid w:val="00EE4E81"/>
    <w:rsid w:val="00EE6F8B"/>
    <w:rsid w:val="00EE76F1"/>
    <w:rsid w:val="00EE77AB"/>
    <w:rsid w:val="00EF024A"/>
    <w:rsid w:val="00EF0A43"/>
    <w:rsid w:val="00EF0AD8"/>
    <w:rsid w:val="00EF370F"/>
    <w:rsid w:val="00EF3886"/>
    <w:rsid w:val="00EF3A5B"/>
    <w:rsid w:val="00EF3ED9"/>
    <w:rsid w:val="00EF4921"/>
    <w:rsid w:val="00EF5426"/>
    <w:rsid w:val="00EF6AC6"/>
    <w:rsid w:val="00F00441"/>
    <w:rsid w:val="00F0265D"/>
    <w:rsid w:val="00F02A20"/>
    <w:rsid w:val="00F02D4E"/>
    <w:rsid w:val="00F0403D"/>
    <w:rsid w:val="00F04B6C"/>
    <w:rsid w:val="00F05519"/>
    <w:rsid w:val="00F07234"/>
    <w:rsid w:val="00F108E7"/>
    <w:rsid w:val="00F11676"/>
    <w:rsid w:val="00F1183B"/>
    <w:rsid w:val="00F119B1"/>
    <w:rsid w:val="00F13D6B"/>
    <w:rsid w:val="00F14B7B"/>
    <w:rsid w:val="00F14D8E"/>
    <w:rsid w:val="00F14DDA"/>
    <w:rsid w:val="00F15D94"/>
    <w:rsid w:val="00F15F15"/>
    <w:rsid w:val="00F1787F"/>
    <w:rsid w:val="00F20360"/>
    <w:rsid w:val="00F213E3"/>
    <w:rsid w:val="00F22175"/>
    <w:rsid w:val="00F2275D"/>
    <w:rsid w:val="00F22AB1"/>
    <w:rsid w:val="00F23988"/>
    <w:rsid w:val="00F23CD4"/>
    <w:rsid w:val="00F2433A"/>
    <w:rsid w:val="00F251EF"/>
    <w:rsid w:val="00F275C8"/>
    <w:rsid w:val="00F27D17"/>
    <w:rsid w:val="00F30321"/>
    <w:rsid w:val="00F30529"/>
    <w:rsid w:val="00F30F3B"/>
    <w:rsid w:val="00F31A06"/>
    <w:rsid w:val="00F31AB2"/>
    <w:rsid w:val="00F327A1"/>
    <w:rsid w:val="00F342AC"/>
    <w:rsid w:val="00F36608"/>
    <w:rsid w:val="00F36BC1"/>
    <w:rsid w:val="00F37AF8"/>
    <w:rsid w:val="00F37ECF"/>
    <w:rsid w:val="00F41E8D"/>
    <w:rsid w:val="00F434DC"/>
    <w:rsid w:val="00F43D05"/>
    <w:rsid w:val="00F44165"/>
    <w:rsid w:val="00F4537F"/>
    <w:rsid w:val="00F469AA"/>
    <w:rsid w:val="00F50A33"/>
    <w:rsid w:val="00F51532"/>
    <w:rsid w:val="00F51DE3"/>
    <w:rsid w:val="00F521D3"/>
    <w:rsid w:val="00F532DC"/>
    <w:rsid w:val="00F549A0"/>
    <w:rsid w:val="00F55550"/>
    <w:rsid w:val="00F572F9"/>
    <w:rsid w:val="00F575B4"/>
    <w:rsid w:val="00F577C7"/>
    <w:rsid w:val="00F613CE"/>
    <w:rsid w:val="00F62568"/>
    <w:rsid w:val="00F649EE"/>
    <w:rsid w:val="00F64E3A"/>
    <w:rsid w:val="00F65CCC"/>
    <w:rsid w:val="00F66126"/>
    <w:rsid w:val="00F6613D"/>
    <w:rsid w:val="00F661BE"/>
    <w:rsid w:val="00F66862"/>
    <w:rsid w:val="00F66CA7"/>
    <w:rsid w:val="00F671EA"/>
    <w:rsid w:val="00F678D5"/>
    <w:rsid w:val="00F67A4F"/>
    <w:rsid w:val="00F703A7"/>
    <w:rsid w:val="00F707C3"/>
    <w:rsid w:val="00F70B82"/>
    <w:rsid w:val="00F7194D"/>
    <w:rsid w:val="00F71CC8"/>
    <w:rsid w:val="00F72224"/>
    <w:rsid w:val="00F7288D"/>
    <w:rsid w:val="00F72A45"/>
    <w:rsid w:val="00F730EB"/>
    <w:rsid w:val="00F74ACD"/>
    <w:rsid w:val="00F74B2C"/>
    <w:rsid w:val="00F74B59"/>
    <w:rsid w:val="00F753F6"/>
    <w:rsid w:val="00F75D59"/>
    <w:rsid w:val="00F76359"/>
    <w:rsid w:val="00F766C5"/>
    <w:rsid w:val="00F7705B"/>
    <w:rsid w:val="00F7751A"/>
    <w:rsid w:val="00F77596"/>
    <w:rsid w:val="00F77C16"/>
    <w:rsid w:val="00F813E5"/>
    <w:rsid w:val="00F8157F"/>
    <w:rsid w:val="00F81F84"/>
    <w:rsid w:val="00F82EEA"/>
    <w:rsid w:val="00F82F95"/>
    <w:rsid w:val="00F839B1"/>
    <w:rsid w:val="00F84995"/>
    <w:rsid w:val="00F84FAC"/>
    <w:rsid w:val="00F8525C"/>
    <w:rsid w:val="00F85998"/>
    <w:rsid w:val="00F866A4"/>
    <w:rsid w:val="00F86CB1"/>
    <w:rsid w:val="00F86F5E"/>
    <w:rsid w:val="00F87E5C"/>
    <w:rsid w:val="00F90CD6"/>
    <w:rsid w:val="00F90EFC"/>
    <w:rsid w:val="00F916D4"/>
    <w:rsid w:val="00F93A61"/>
    <w:rsid w:val="00F93E96"/>
    <w:rsid w:val="00F9464E"/>
    <w:rsid w:val="00F96E1C"/>
    <w:rsid w:val="00F96F26"/>
    <w:rsid w:val="00F97B4D"/>
    <w:rsid w:val="00FA0D81"/>
    <w:rsid w:val="00FA0FD5"/>
    <w:rsid w:val="00FA10CD"/>
    <w:rsid w:val="00FA216C"/>
    <w:rsid w:val="00FA3625"/>
    <w:rsid w:val="00FA4244"/>
    <w:rsid w:val="00FA452F"/>
    <w:rsid w:val="00FA45E9"/>
    <w:rsid w:val="00FA5145"/>
    <w:rsid w:val="00FA617B"/>
    <w:rsid w:val="00FA7818"/>
    <w:rsid w:val="00FA78A3"/>
    <w:rsid w:val="00FB005C"/>
    <w:rsid w:val="00FB0B2C"/>
    <w:rsid w:val="00FB0C98"/>
    <w:rsid w:val="00FB2C60"/>
    <w:rsid w:val="00FB2FFC"/>
    <w:rsid w:val="00FB4C51"/>
    <w:rsid w:val="00FB6843"/>
    <w:rsid w:val="00FB7120"/>
    <w:rsid w:val="00FB7288"/>
    <w:rsid w:val="00FC0A82"/>
    <w:rsid w:val="00FC0D8E"/>
    <w:rsid w:val="00FC1A34"/>
    <w:rsid w:val="00FC1C0D"/>
    <w:rsid w:val="00FC1E36"/>
    <w:rsid w:val="00FC2A4A"/>
    <w:rsid w:val="00FC30AD"/>
    <w:rsid w:val="00FC356B"/>
    <w:rsid w:val="00FC678D"/>
    <w:rsid w:val="00FC7C88"/>
    <w:rsid w:val="00FD024F"/>
    <w:rsid w:val="00FD0B3B"/>
    <w:rsid w:val="00FD1B3B"/>
    <w:rsid w:val="00FD48ED"/>
    <w:rsid w:val="00FD56B9"/>
    <w:rsid w:val="00FD5E09"/>
    <w:rsid w:val="00FD6A72"/>
    <w:rsid w:val="00FD7588"/>
    <w:rsid w:val="00FE040F"/>
    <w:rsid w:val="00FE0834"/>
    <w:rsid w:val="00FE0E46"/>
    <w:rsid w:val="00FE3EA7"/>
    <w:rsid w:val="00FE4565"/>
    <w:rsid w:val="00FE588C"/>
    <w:rsid w:val="00FE598C"/>
    <w:rsid w:val="00FE786C"/>
    <w:rsid w:val="00FE7E86"/>
    <w:rsid w:val="00FF0B5F"/>
    <w:rsid w:val="00FF1345"/>
    <w:rsid w:val="00FF2100"/>
    <w:rsid w:val="00FF3021"/>
    <w:rsid w:val="00FF320B"/>
    <w:rsid w:val="00FF5F61"/>
    <w:rsid w:val="00FF69D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black" stroke="f" strokecolor="white">
      <v:fill color="black" on="f"/>
      <v:stroke color="white" weight="3e-5mm" on="f"/>
    </o:shapedefaults>
    <o:shapelayout v:ext="edit">
      <o:idmap v:ext="edit" data="1"/>
    </o:shapelayout>
  </w:shapeDefaults>
  <w:decimalSymbol w:val="."/>
  <w:listSeparator w:val=","/>
  <w14:docId w14:val="5967ABB3"/>
  <w15:docId w15:val="{AF93575A-161F-482B-B29E-A2183086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0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8" Type="http://schemas.openxmlformats.org/officeDocument/2006/relationships/package" Target="../embeddings/Microsoft_Excel_Worksheet.xlsx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運用項目中心配置比例</a:t>
            </a:r>
          </a:p>
        </c:rich>
      </c:tx>
      <c:layout>
        <c:manualLayout>
          <c:xMode val="edge"/>
          <c:yMode val="edge"/>
          <c:x val="0.30663633051534284"/>
          <c:y val="0"/>
        </c:manualLayout>
      </c:layout>
      <c:overlay val="0"/>
    </c:title>
    <c:autoTitleDeleted val="0"/>
    <c:view3D>
      <c:rotX val="30"/>
      <c:rotY val="0"/>
      <c:depthPercent val="9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dPt>
            <c:idx val="0"/>
            <c:bubble3D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09CC-4B77-B4B6-75376FAF6AC0}"/>
              </c:ext>
            </c:extLst>
          </c:dPt>
          <c:dPt>
            <c:idx val="1"/>
            <c:bubble3D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09CC-4B77-B4B6-75376FAF6AC0}"/>
              </c:ext>
            </c:extLst>
          </c:dPt>
          <c:dPt>
            <c:idx val="2"/>
            <c:bubble3D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09CC-4B77-B4B6-75376FAF6AC0}"/>
              </c:ext>
            </c:extLst>
          </c:dPt>
          <c:dPt>
            <c:idx val="3"/>
            <c:bubble3D val="0"/>
            <c:spPr>
              <a:blipFill>
                <a:blip xmlns:r="http://schemas.openxmlformats.org/officeDocument/2006/relationships" r:embed="rId4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7-09CC-4B77-B4B6-75376FAF6AC0}"/>
              </c:ext>
            </c:extLst>
          </c:dPt>
          <c:dPt>
            <c:idx val="4"/>
            <c:bubble3D val="0"/>
            <c:spPr>
              <a:blipFill>
                <a:blip xmlns:r="http://schemas.openxmlformats.org/officeDocument/2006/relationships" r:embed="rId5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9-09CC-4B77-B4B6-75376FAF6AC0}"/>
              </c:ext>
            </c:extLst>
          </c:dPt>
          <c:dPt>
            <c:idx val="5"/>
            <c:bubble3D val="0"/>
            <c:spPr>
              <a:blipFill dpi="0" rotWithShape="1">
                <a:blip xmlns:r="http://schemas.openxmlformats.org/officeDocument/2006/relationships" r:embed="rId6"/>
                <a:srcRect/>
                <a:stretch>
                  <a:fillRect/>
                </a:stretch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B-09CC-4B77-B4B6-75376FAF6AC0}"/>
              </c:ext>
            </c:extLst>
          </c:dPt>
          <c:dPt>
            <c:idx val="6"/>
            <c:bubble3D val="0"/>
            <c:spPr>
              <a:blipFill>
                <a:blip xmlns:r="http://schemas.openxmlformats.org/officeDocument/2006/relationships" r:embed="rId7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D-09CC-4B77-B4B6-75376FAF6AC0}"/>
              </c:ext>
            </c:extLst>
          </c:dPt>
          <c:dLbls>
            <c:dLbl>
              <c:idx val="0"/>
              <c:layout>
                <c:manualLayout>
                  <c:x val="4.8553322282083158E-2"/>
                  <c:y val="-4.0224307754888576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國內銀</a:t>
                    </a:r>
                    <a:r>
                      <a:rPr lang="zh-TW" altLang="en-US"/>
                      <a:t>行存款
</a:t>
                    </a:r>
                    <a:r>
                      <a:rPr lang="en-US" altLang="zh-TW"/>
                      <a:t>9.51%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09CC-4B77-B4B6-75376FAF6AC0}"/>
                </c:ext>
              </c:extLst>
            </c:dLbl>
            <c:dLbl>
              <c:idx val="1"/>
              <c:layout>
                <c:manualLayout>
                  <c:x val="0.11751945198091007"/>
                  <c:y val="6.058303859717571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內債務證券
</a:t>
                    </a:r>
                    <a:r>
                      <a:rPr lang="en-US" altLang="zh-TW"/>
                      <a:t>7.00%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09CC-4B77-B4B6-75376FAF6AC0}"/>
                </c:ext>
              </c:extLst>
            </c:dLbl>
            <c:dLbl>
              <c:idx val="2"/>
              <c:layout>
                <c:manualLayout>
                  <c:x val="5.9757735875120871E-2"/>
                  <c:y val="5.215707353923933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內權益證券
</a:t>
                    </a:r>
                    <a:r>
                      <a:rPr lang="en-US" altLang="zh-TW"/>
                      <a:t>24.00%</a:t>
                    </a:r>
                  </a:p>
                  <a:p>
                    <a:endParaRPr lang="en-US" altLang="zh-TW"/>
                  </a:p>
                  <a:p>
                    <a:endParaRPr lang="en-US" altLang="zh-TW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09CC-4B77-B4B6-75376FAF6AC0}"/>
                </c:ext>
              </c:extLst>
            </c:dLbl>
            <c:dLbl>
              <c:idx val="3"/>
              <c:layout>
                <c:manualLayout>
                  <c:x val="0.24119198093659344"/>
                  <c:y val="-4.6436354127322157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19.00%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09CC-4B77-B4B6-75376FAF6AC0}"/>
                </c:ext>
              </c:extLst>
            </c:dLbl>
            <c:dLbl>
              <c:idx val="4"/>
              <c:layout>
                <c:manualLayout>
                  <c:x val="-5.305532532117696E-2"/>
                  <c:y val="-2.994595693988436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國外權益證券
</a:t>
                    </a:r>
                    <a:r>
                      <a:rPr lang="en-US" altLang="zh-TW"/>
                      <a:t>24.00%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09CC-4B77-B4B6-75376FAF6AC0}"/>
                </c:ext>
              </c:extLst>
            </c:dLbl>
            <c:dLbl>
              <c:idx val="5"/>
              <c:layout>
                <c:manualLayout>
                  <c:x val="-0.18022119767923747"/>
                  <c:y val="-2.4596856204782556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外另類投資
</a:t>
                    </a:r>
                    <a:r>
                      <a:rPr lang="en-US" altLang="zh-TW"/>
                      <a:t>12.00%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09CC-4B77-B4B6-75376FAF6AC0}"/>
                </c:ext>
              </c:extLst>
            </c:dLbl>
            <c:dLbl>
              <c:idx val="6"/>
              <c:layout>
                <c:manualLayout>
                  <c:x val="-2.8947886448404476E-2"/>
                  <c:y val="-6.8845628613766446E-2"/>
                </c:manualLayout>
              </c:layout>
              <c:tx>
                <c:rich>
                  <a:bodyPr/>
                  <a:lstStyle/>
                  <a:p>
                    <a:endParaRPr lang="zh-TW" altLang="en-US" b="1"/>
                  </a:p>
                  <a:p>
                    <a:endParaRPr lang="zh-TW" altLang="en-US"/>
                  </a:p>
                  <a:p>
                    <a:r>
                      <a:rPr lang="zh-TW" altLang="en-US"/>
                      <a:t>國內另類投資
</a:t>
                    </a:r>
                    <a:r>
                      <a:rPr lang="en-US" altLang="zh-TW"/>
                      <a:t>4.49%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09CC-4B77-B4B6-75376FAF6AC0}"/>
                </c:ext>
              </c:extLst>
            </c:dLbl>
            <c:numFmt formatCode="0.00%" sourceLinked="0"/>
            <c:spPr>
              <a:ln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工作表1!$A$2:$A$8</c:f>
              <c:strCache>
                <c:ptCount val="7"/>
                <c:pt idx="0">
                  <c:v>國內銀行存款</c:v>
                </c:pt>
                <c:pt idx="1">
                  <c:v>國內債務證券</c:v>
                </c:pt>
                <c:pt idx="2">
                  <c:v>國內權益證券</c:v>
                </c:pt>
                <c:pt idx="3">
                  <c:v>國外債務證券</c:v>
                </c:pt>
                <c:pt idx="4">
                  <c:v>國外權益證券</c:v>
                </c:pt>
                <c:pt idx="5">
                  <c:v>國外另類投資</c:v>
                </c:pt>
                <c:pt idx="6">
                  <c:v>國內另類投資</c:v>
                </c:pt>
              </c:strCache>
            </c:strRef>
          </c:cat>
          <c:val>
            <c:numRef>
              <c:f>工作表1!$B$2:$B$8</c:f>
              <c:numCache>
                <c:formatCode>0.00%</c:formatCode>
                <c:ptCount val="7"/>
                <c:pt idx="0">
                  <c:v>9.5100000000000004E-2</c:v>
                </c:pt>
                <c:pt idx="1">
                  <c:v>7.0000000000000007E-2</c:v>
                </c:pt>
                <c:pt idx="2">
                  <c:v>0.24</c:v>
                </c:pt>
                <c:pt idx="3">
                  <c:v>0.19</c:v>
                </c:pt>
                <c:pt idx="4">
                  <c:v>0.24</c:v>
                </c:pt>
                <c:pt idx="5">
                  <c:v>0.12</c:v>
                </c:pt>
                <c:pt idx="6">
                  <c:v>4.4900000000000002E-2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9CC-4B77-B4B6-75376FAF6AC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8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180F-4EB2-AD21-B282A4F78EAF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180F-4EB2-AD21-B282A4F78EAF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180F-4EB2-AD21-B282A4F78EAF}"/>
              </c:ext>
            </c:extLst>
          </c:dPt>
          <c:dLbls>
            <c:dLbl>
              <c:idx val="0"/>
              <c:layout>
                <c:manualLayout>
                  <c:x val="9.4568122166547364E-2"/>
                  <c:y val="-1.8281134140743619E-2"/>
                </c:manualLayout>
              </c:layout>
              <c:tx>
                <c:rich>
                  <a:bodyPr/>
                  <a:lstStyle/>
                  <a:p>
                    <a:endParaRPr lang="zh-TW" altLang="en-US"/>
                  </a:p>
                  <a:p>
                    <a:r>
                      <a:rPr lang="zh-TW" altLang="en-US"/>
                      <a:t>國內銀行存款
</a:t>
                    </a:r>
                    <a:r>
                      <a:rPr lang="en-US" altLang="zh-TW"/>
                      <a:t>29.00%</a:t>
                    </a:r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80F-4EB2-AD21-B282A4F78EAF}"/>
                </c:ext>
              </c:extLst>
            </c:dLbl>
            <c:dLbl>
              <c:idx val="1"/>
              <c:layout>
                <c:manualLayout>
                  <c:x val="-0.17040264853256978"/>
                  <c:y val="-5.518696373715617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國內債務證券
</a:t>
                    </a:r>
                    <a:r>
                      <a:rPr lang="en-US" altLang="zh-TW"/>
                      <a:t>50.00%</a:t>
                    </a:r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80F-4EB2-AD21-B282A4F78EAF}"/>
                </c:ext>
              </c:extLst>
            </c:dLbl>
            <c:dLbl>
              <c:idx val="2"/>
              <c:layout>
                <c:manualLayout>
                  <c:x val="-9.1762308120575842E-2"/>
                  <c:y val="4.9510963595918219E-3"/>
                </c:manualLayout>
              </c:layout>
              <c:tx>
                <c:rich>
                  <a:bodyPr/>
                  <a:lstStyle/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21.00%</a:t>
                    </a:r>
                    <a:r>
                      <a:rPr lang="zh-TW" altLang="en-US"/>
                      <a:t>（自營）</a:t>
                    </a:r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180F-4EB2-AD21-B282A4F78EA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標楷體" pitchFamily="65" charset="-120"/>
                    <a:ea typeface="標楷體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工作表1!$B$2:$B$4</c:f>
              <c:numCache>
                <c:formatCode>General</c:formatCode>
                <c:ptCount val="3"/>
                <c:pt idx="0">
                  <c:v>29.3</c:v>
                </c:pt>
                <c:pt idx="1">
                  <c:v>50</c:v>
                </c:pt>
                <c:pt idx="2">
                  <c:v>20.7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80F-4EB2-AD21-B282A4F78EA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8305522415758638"/>
          <c:w val="0.82281138153185396"/>
          <c:h val="0.69707883352527089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overlay val="1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A874-4F8B-9F62-12A2B9ADFA34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A874-4F8B-9F62-12A2B9ADFA34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A874-4F8B-9F62-12A2B9ADFA34}"/>
              </c:ext>
            </c:extLst>
          </c:dPt>
          <c:dLbls>
            <c:dLbl>
              <c:idx val="0"/>
              <c:layout>
                <c:manualLayout>
                  <c:x val="7.8282828282828287E-2"/>
                  <c:y val="-2.24618149146450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國內銀行存款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75%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A874-4F8B-9F62-12A2B9ADFA34}"/>
                </c:ext>
              </c:extLst>
            </c:dLbl>
            <c:dLbl>
              <c:idx val="1"/>
              <c:layout>
                <c:manualLayout>
                  <c:x val="-3.5353535353535352E-2"/>
                  <c:y val="-2.695417789757412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國內債務證券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25%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874-4F8B-9F62-12A2B9ADFA34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工作表1!$A$2:$A$3</c:f>
              <c:strCache>
                <c:ptCount val="2"/>
                <c:pt idx="0">
                  <c:v>國內銀行存款</c:v>
                </c:pt>
                <c:pt idx="1">
                  <c:v>國內債務證券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75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874-4F8B-9F62-12A2B9ADFA3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31F4-70EB-4A19-961C-EB78C7BF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496</Words>
  <Characters>2828</Characters>
  <Application>Microsoft Office Word</Application>
  <DocSecurity>0</DocSecurity>
  <Lines>23</Lines>
  <Paragraphs>6</Paragraphs>
  <ScaleCrop>false</ScaleCrop>
  <Company>二局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creator>何桂村</dc:creator>
  <cp:lastModifiedBy>林敬諺</cp:lastModifiedBy>
  <cp:revision>7</cp:revision>
  <cp:lastPrinted>2023-07-11T07:14:00Z</cp:lastPrinted>
  <dcterms:created xsi:type="dcterms:W3CDTF">2023-07-21T06:57:00Z</dcterms:created>
  <dcterms:modified xsi:type="dcterms:W3CDTF">2023-08-16T04:17:00Z</dcterms:modified>
</cp:coreProperties>
</file>